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00" w:rsidRDefault="00AD6800" w:rsidP="00AD68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D6800" w:rsidRDefault="00AD6800" w:rsidP="00AD68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543F3E">
        <w:rPr>
          <w:rFonts w:ascii="Times New Roman" w:hAnsi="Times New Roman"/>
          <w:b/>
          <w:sz w:val="24"/>
          <w:szCs w:val="24"/>
        </w:rPr>
        <w:t>МАЛОКРЮКОВ</w:t>
      </w:r>
      <w:r>
        <w:rPr>
          <w:rFonts w:ascii="Times New Roman" w:hAnsi="Times New Roman"/>
          <w:b/>
          <w:sz w:val="24"/>
          <w:szCs w:val="24"/>
        </w:rPr>
        <w:t>СКАЯ ОСНОВНАЯ ОБЩЕОБРАЗОВАТЕЛЬНАЯ ШКОЛА»</w:t>
      </w:r>
    </w:p>
    <w:p w:rsidR="00AD6800" w:rsidRDefault="00AD6800" w:rsidP="00AD68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6800" w:rsidRDefault="00AD6800" w:rsidP="00AD68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AD6800" w:rsidRDefault="00AD6800" w:rsidP="00AD68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2E5C" w:rsidRPr="00AC21D3" w:rsidRDefault="00F2160F" w:rsidP="00AC21D3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31591">
        <w:rPr>
          <w:rFonts w:ascii="Times New Roman" w:hAnsi="Times New Roman" w:cs="Times New Roman"/>
          <w:sz w:val="28"/>
          <w:szCs w:val="28"/>
        </w:rPr>
        <w:t>27</w:t>
      </w:r>
      <w:r w:rsidR="00F20413">
        <w:rPr>
          <w:rFonts w:ascii="Times New Roman" w:hAnsi="Times New Roman" w:cs="Times New Roman"/>
          <w:sz w:val="28"/>
          <w:szCs w:val="28"/>
        </w:rPr>
        <w:t>.0</w:t>
      </w:r>
      <w:r w:rsidR="00D128C4">
        <w:rPr>
          <w:rFonts w:ascii="Times New Roman" w:hAnsi="Times New Roman" w:cs="Times New Roman"/>
          <w:sz w:val="28"/>
          <w:szCs w:val="28"/>
        </w:rPr>
        <w:t>9</w:t>
      </w:r>
      <w:r w:rsidR="00F20413">
        <w:rPr>
          <w:rFonts w:ascii="Times New Roman" w:hAnsi="Times New Roman" w:cs="Times New Roman"/>
          <w:sz w:val="28"/>
          <w:szCs w:val="28"/>
        </w:rPr>
        <w:t>.202</w:t>
      </w:r>
      <w:r w:rsidR="00231591">
        <w:rPr>
          <w:rFonts w:ascii="Times New Roman" w:hAnsi="Times New Roman" w:cs="Times New Roman"/>
          <w:sz w:val="28"/>
          <w:szCs w:val="28"/>
        </w:rPr>
        <w:t>4</w:t>
      </w:r>
      <w:r w:rsidR="00AD6800">
        <w:rPr>
          <w:rFonts w:ascii="Times New Roman" w:hAnsi="Times New Roman" w:cs="Times New Roman"/>
          <w:sz w:val="28"/>
          <w:szCs w:val="28"/>
        </w:rPr>
        <w:tab/>
      </w:r>
      <w:r w:rsidR="00AD6800">
        <w:rPr>
          <w:rFonts w:ascii="Times New Roman" w:hAnsi="Times New Roman" w:cs="Times New Roman"/>
          <w:sz w:val="28"/>
          <w:szCs w:val="28"/>
        </w:rPr>
        <w:tab/>
      </w:r>
      <w:r w:rsidR="00AD6800">
        <w:rPr>
          <w:rFonts w:ascii="Times New Roman" w:hAnsi="Times New Roman" w:cs="Times New Roman"/>
          <w:sz w:val="28"/>
          <w:szCs w:val="28"/>
        </w:rPr>
        <w:tab/>
      </w:r>
      <w:r w:rsidR="00372DFF">
        <w:rPr>
          <w:rFonts w:ascii="Times New Roman" w:hAnsi="Times New Roman" w:cs="Times New Roman"/>
          <w:sz w:val="28"/>
          <w:szCs w:val="28"/>
        </w:rPr>
        <w:tab/>
      </w:r>
      <w:r w:rsidR="00372DFF">
        <w:rPr>
          <w:rFonts w:ascii="Times New Roman" w:hAnsi="Times New Roman" w:cs="Times New Roman"/>
          <w:sz w:val="28"/>
          <w:szCs w:val="28"/>
        </w:rPr>
        <w:tab/>
      </w:r>
      <w:r w:rsidR="00372DFF">
        <w:rPr>
          <w:rFonts w:ascii="Times New Roman" w:hAnsi="Times New Roman" w:cs="Times New Roman"/>
          <w:sz w:val="28"/>
          <w:szCs w:val="28"/>
        </w:rPr>
        <w:tab/>
      </w:r>
      <w:r w:rsidR="006F636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20413">
        <w:rPr>
          <w:rFonts w:ascii="Times New Roman" w:hAnsi="Times New Roman" w:cs="Times New Roman"/>
          <w:sz w:val="28"/>
          <w:szCs w:val="28"/>
        </w:rPr>
        <w:t xml:space="preserve">№ </w:t>
      </w:r>
      <w:r w:rsidR="00BF707E">
        <w:rPr>
          <w:rFonts w:ascii="Times New Roman" w:hAnsi="Times New Roman" w:cs="Times New Roman"/>
          <w:sz w:val="28"/>
          <w:szCs w:val="28"/>
        </w:rPr>
        <w:t>1</w:t>
      </w:r>
      <w:r w:rsidR="00231591">
        <w:rPr>
          <w:rFonts w:ascii="Times New Roman" w:hAnsi="Times New Roman" w:cs="Times New Roman"/>
          <w:sz w:val="28"/>
          <w:szCs w:val="28"/>
        </w:rPr>
        <w:t>15</w:t>
      </w:r>
    </w:p>
    <w:p w:rsidR="00AD6800" w:rsidRPr="00AC21D3" w:rsidRDefault="00B7151E" w:rsidP="00AC21D3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внедрении (целевой модели) системы наставничества</w:t>
      </w:r>
    </w:p>
    <w:p w:rsidR="00AD6800" w:rsidRDefault="00AD6800" w:rsidP="00AC21D3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6800">
        <w:rPr>
          <w:rFonts w:ascii="Times New Roman" w:hAnsi="Times New Roman"/>
          <w:sz w:val="28"/>
          <w:szCs w:val="28"/>
        </w:rPr>
        <w:t xml:space="preserve">В соответствии </w:t>
      </w:r>
      <w:r w:rsidR="00B7151E">
        <w:rPr>
          <w:rFonts w:ascii="Times New Roman" w:hAnsi="Times New Roman"/>
          <w:sz w:val="28"/>
          <w:szCs w:val="28"/>
        </w:rPr>
        <w:t>со ст. 28 «Компетенция, права, обязанности и ответственность образовательной организации» Федерального закона от 29.12.2012 г.</w:t>
      </w:r>
      <w:r w:rsidR="00933503">
        <w:rPr>
          <w:rFonts w:ascii="Times New Roman" w:hAnsi="Times New Roman"/>
          <w:sz w:val="28"/>
          <w:szCs w:val="28"/>
        </w:rPr>
        <w:t xml:space="preserve"> № 273-ФЗ «Об образовании в Российской Федерации», на основании приказов Комитета образования и науки Курской области от 18.03.2021 № 1-358 «О системе </w:t>
      </w:r>
      <w:r w:rsidR="00933503" w:rsidRPr="00933503">
        <w:rPr>
          <w:rFonts w:ascii="Times New Roman" w:hAnsi="Times New Roman"/>
          <w:sz w:val="28"/>
          <w:szCs w:val="28"/>
        </w:rPr>
        <w:t>(целевой модели) системы наставничества</w:t>
      </w:r>
      <w:r w:rsidR="00933503">
        <w:rPr>
          <w:rFonts w:ascii="Times New Roman" w:hAnsi="Times New Roman"/>
          <w:sz w:val="28"/>
          <w:szCs w:val="28"/>
        </w:rPr>
        <w:t xml:space="preserve"> педагогических работников в образовательных организациях Курской области», Управления образования Администрации </w:t>
      </w:r>
      <w:proofErr w:type="spellStart"/>
      <w:r w:rsidR="00933503">
        <w:rPr>
          <w:rFonts w:ascii="Times New Roman" w:hAnsi="Times New Roman"/>
          <w:sz w:val="28"/>
          <w:szCs w:val="28"/>
        </w:rPr>
        <w:t>Обоянского</w:t>
      </w:r>
      <w:proofErr w:type="spellEnd"/>
      <w:r w:rsidR="00933503">
        <w:rPr>
          <w:rFonts w:ascii="Times New Roman" w:hAnsi="Times New Roman"/>
          <w:sz w:val="28"/>
          <w:szCs w:val="28"/>
        </w:rPr>
        <w:t xml:space="preserve"> района Курской области от 21.03.2022 № 91/1 «О внедрении </w:t>
      </w:r>
      <w:r w:rsidR="00933503" w:rsidRPr="00933503">
        <w:rPr>
          <w:rFonts w:ascii="Times New Roman" w:hAnsi="Times New Roman"/>
          <w:sz w:val="28"/>
          <w:szCs w:val="28"/>
        </w:rPr>
        <w:t>(целевой модели) системы наставничества</w:t>
      </w:r>
      <w:r w:rsidR="00933503">
        <w:rPr>
          <w:rFonts w:ascii="Times New Roman" w:hAnsi="Times New Roman"/>
          <w:sz w:val="28"/>
          <w:szCs w:val="28"/>
        </w:rPr>
        <w:t xml:space="preserve"> педагогических работников в образовательных организациях </w:t>
      </w:r>
      <w:proofErr w:type="spellStart"/>
      <w:r w:rsidR="00933503">
        <w:rPr>
          <w:rFonts w:ascii="Times New Roman" w:hAnsi="Times New Roman"/>
          <w:sz w:val="28"/>
          <w:szCs w:val="28"/>
        </w:rPr>
        <w:t>Обоянского</w:t>
      </w:r>
      <w:proofErr w:type="spellEnd"/>
      <w:r w:rsidR="00933503">
        <w:rPr>
          <w:rFonts w:ascii="Times New Roman" w:hAnsi="Times New Roman"/>
          <w:sz w:val="28"/>
          <w:szCs w:val="28"/>
        </w:rPr>
        <w:t xml:space="preserve"> района»</w:t>
      </w:r>
    </w:p>
    <w:p w:rsidR="00933503" w:rsidRPr="00AD6800" w:rsidRDefault="00933503" w:rsidP="00AC21D3">
      <w:pPr>
        <w:spacing w:after="0"/>
        <w:ind w:right="-1" w:firstLine="709"/>
        <w:rPr>
          <w:rFonts w:ascii="Times New Roman" w:hAnsi="Times New Roman"/>
          <w:sz w:val="24"/>
          <w:szCs w:val="24"/>
        </w:rPr>
      </w:pPr>
    </w:p>
    <w:p w:rsidR="00AD6800" w:rsidRPr="00AD6800" w:rsidRDefault="00AD6800" w:rsidP="00AC21D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D6800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AD6800" w:rsidRDefault="00AD6800" w:rsidP="00AC21D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D6800">
        <w:rPr>
          <w:rFonts w:ascii="Times New Roman" w:hAnsi="Times New Roman"/>
          <w:sz w:val="28"/>
          <w:szCs w:val="28"/>
        </w:rPr>
        <w:t xml:space="preserve">Назначить ответственным </w:t>
      </w:r>
      <w:r w:rsidR="00933503">
        <w:rPr>
          <w:rFonts w:ascii="Times New Roman" w:hAnsi="Times New Roman"/>
          <w:sz w:val="28"/>
          <w:szCs w:val="28"/>
        </w:rPr>
        <w:t xml:space="preserve">лицом </w:t>
      </w:r>
      <w:r w:rsidR="00D42E5C">
        <w:rPr>
          <w:rFonts w:ascii="Times New Roman" w:hAnsi="Times New Roman"/>
          <w:sz w:val="28"/>
          <w:szCs w:val="28"/>
        </w:rPr>
        <w:t xml:space="preserve">за </w:t>
      </w:r>
      <w:r w:rsidR="00B41944">
        <w:rPr>
          <w:rFonts w:ascii="Times New Roman" w:hAnsi="Times New Roman"/>
          <w:sz w:val="28"/>
          <w:szCs w:val="28"/>
        </w:rPr>
        <w:t>координацию мероприятий по внедрению</w:t>
      </w:r>
      <w:r w:rsidR="00B41944" w:rsidRPr="00B41944">
        <w:rPr>
          <w:rFonts w:ascii="Times New Roman" w:hAnsi="Times New Roman"/>
          <w:sz w:val="28"/>
          <w:szCs w:val="28"/>
        </w:rPr>
        <w:t xml:space="preserve"> (целевой модели) системы наставничества </w:t>
      </w:r>
      <w:r w:rsidR="00B41944">
        <w:rPr>
          <w:rFonts w:ascii="Times New Roman" w:hAnsi="Times New Roman"/>
          <w:sz w:val="28"/>
          <w:szCs w:val="28"/>
        </w:rPr>
        <w:t xml:space="preserve">заместителя директора по УВР </w:t>
      </w:r>
      <w:r w:rsidR="00BF707E">
        <w:rPr>
          <w:rFonts w:ascii="Times New Roman" w:hAnsi="Times New Roman"/>
          <w:sz w:val="28"/>
          <w:szCs w:val="28"/>
        </w:rPr>
        <w:t>Борисову Елену Анатольевну</w:t>
      </w:r>
      <w:r w:rsidRPr="00AD6800">
        <w:rPr>
          <w:rFonts w:ascii="Times New Roman" w:hAnsi="Times New Roman"/>
          <w:sz w:val="28"/>
          <w:szCs w:val="28"/>
        </w:rPr>
        <w:t>.</w:t>
      </w:r>
    </w:p>
    <w:p w:rsidR="00AC21D3" w:rsidRDefault="00AC21D3" w:rsidP="00AC21D3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B41944" w:rsidRDefault="00B41944" w:rsidP="00AC21D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Зам. директора по УВР </w:t>
      </w:r>
      <w:r w:rsidR="00BF707E">
        <w:rPr>
          <w:rFonts w:ascii="Times New Roman" w:hAnsi="Times New Roman"/>
          <w:sz w:val="28"/>
          <w:szCs w:val="28"/>
        </w:rPr>
        <w:t>Борисовой Е</w:t>
      </w:r>
      <w:r w:rsidRPr="00AD6800">
        <w:rPr>
          <w:rFonts w:ascii="Times New Roman" w:hAnsi="Times New Roman"/>
          <w:sz w:val="28"/>
          <w:szCs w:val="28"/>
        </w:rPr>
        <w:t>.</w:t>
      </w:r>
      <w:r w:rsidR="00BF707E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:</w:t>
      </w:r>
    </w:p>
    <w:p w:rsidR="00B41944" w:rsidRPr="00AD6800" w:rsidRDefault="00B41944" w:rsidP="00AC21D3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разработать Положение о системе (целевой модели) </w:t>
      </w:r>
      <w:r w:rsidRPr="00933503">
        <w:rPr>
          <w:rFonts w:ascii="Times New Roman" w:hAnsi="Times New Roman"/>
          <w:sz w:val="28"/>
          <w:szCs w:val="28"/>
        </w:rPr>
        <w:t>наставничества</w:t>
      </w:r>
      <w:r w:rsidR="00850F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педагогических работников;</w:t>
      </w:r>
    </w:p>
    <w:p w:rsidR="00B41944" w:rsidRDefault="00B41944" w:rsidP="00AC21D3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разработать и согласовать на уровне муниципалитета «план мероприятий», «дорожную карту» по реализации системы (целевой модели) </w:t>
      </w:r>
      <w:r w:rsidRPr="00933503">
        <w:rPr>
          <w:rFonts w:ascii="Times New Roman" w:hAnsi="Times New Roman"/>
          <w:sz w:val="28"/>
          <w:szCs w:val="28"/>
        </w:rPr>
        <w:t>наставничества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23159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год;</w:t>
      </w:r>
    </w:p>
    <w:p w:rsidR="00B41944" w:rsidRPr="00AD6800" w:rsidRDefault="00B41944" w:rsidP="00AC21D3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обеспечить информирование общественности о внедрении системы (целевой модели) </w:t>
      </w:r>
      <w:r w:rsidRPr="00933503">
        <w:rPr>
          <w:rFonts w:ascii="Times New Roman" w:hAnsi="Times New Roman"/>
          <w:sz w:val="28"/>
          <w:szCs w:val="28"/>
        </w:rPr>
        <w:t>наставничества</w:t>
      </w:r>
      <w:r w:rsidR="00850F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педагогических работников;</w:t>
      </w:r>
    </w:p>
    <w:p w:rsidR="00AD6800" w:rsidRDefault="00B41944" w:rsidP="00AC21D3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63CB">
        <w:rPr>
          <w:rFonts w:ascii="Times New Roman" w:hAnsi="Times New Roman"/>
          <w:sz w:val="28"/>
          <w:szCs w:val="28"/>
        </w:rPr>
        <w:t>обеспечить организационное, учебно-методическое обеспечение</w:t>
      </w:r>
      <w:r>
        <w:rPr>
          <w:rFonts w:ascii="Times New Roman" w:hAnsi="Times New Roman"/>
          <w:sz w:val="28"/>
          <w:szCs w:val="28"/>
        </w:rPr>
        <w:t xml:space="preserve"> системы (целевой модели) </w:t>
      </w:r>
      <w:r w:rsidRPr="00933503">
        <w:rPr>
          <w:rFonts w:ascii="Times New Roman" w:hAnsi="Times New Roman"/>
          <w:sz w:val="28"/>
          <w:szCs w:val="28"/>
        </w:rPr>
        <w:t>наставничества</w:t>
      </w:r>
      <w:r w:rsidR="00850F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педагогических работников</w:t>
      </w:r>
      <w:r w:rsidR="003163CB">
        <w:rPr>
          <w:rFonts w:ascii="Times New Roman" w:hAnsi="Times New Roman"/>
          <w:sz w:val="28"/>
          <w:szCs w:val="28"/>
        </w:rPr>
        <w:t>.</w:t>
      </w:r>
    </w:p>
    <w:p w:rsidR="00AC21D3" w:rsidRDefault="00AC21D3" w:rsidP="00AC21D3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3163CB" w:rsidRDefault="003163CB" w:rsidP="00AC21D3">
      <w:pPr>
        <w:spacing w:after="0"/>
        <w:ind w:left="720"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Создать рабочую группу по внедрению</w:t>
      </w:r>
      <w:r w:rsidRPr="00B41944">
        <w:rPr>
          <w:rFonts w:ascii="Times New Roman" w:hAnsi="Times New Roman"/>
          <w:sz w:val="28"/>
          <w:szCs w:val="28"/>
        </w:rPr>
        <w:t xml:space="preserve"> (целевой модели) системы наставничества</w:t>
      </w:r>
      <w:r>
        <w:rPr>
          <w:rFonts w:ascii="Times New Roman" w:hAnsi="Times New Roman"/>
          <w:sz w:val="28"/>
          <w:szCs w:val="28"/>
        </w:rPr>
        <w:t xml:space="preserve"> педагогических работников в следующем составе:</w:t>
      </w:r>
    </w:p>
    <w:p w:rsidR="003163CB" w:rsidRDefault="003163CB" w:rsidP="00AC21D3">
      <w:pPr>
        <w:spacing w:after="0"/>
        <w:ind w:left="72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F707E">
        <w:rPr>
          <w:rFonts w:ascii="Times New Roman" w:hAnsi="Times New Roman"/>
          <w:sz w:val="28"/>
          <w:szCs w:val="28"/>
        </w:rPr>
        <w:t>Борисова Елена Анатольевна</w:t>
      </w:r>
      <w:r>
        <w:rPr>
          <w:rFonts w:ascii="Times New Roman" w:hAnsi="Times New Roman"/>
          <w:sz w:val="28"/>
          <w:szCs w:val="28"/>
        </w:rPr>
        <w:t>, зам. директора по УВР;</w:t>
      </w:r>
    </w:p>
    <w:p w:rsidR="003163CB" w:rsidRDefault="003163CB" w:rsidP="00AC21D3">
      <w:pPr>
        <w:spacing w:after="0"/>
        <w:ind w:left="72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BF707E">
        <w:rPr>
          <w:rFonts w:ascii="Times New Roman" w:hAnsi="Times New Roman"/>
          <w:sz w:val="28"/>
          <w:szCs w:val="28"/>
        </w:rPr>
        <w:t>Логвинова</w:t>
      </w:r>
      <w:proofErr w:type="spellEnd"/>
      <w:r w:rsidR="00BF707E">
        <w:rPr>
          <w:rFonts w:ascii="Times New Roman" w:hAnsi="Times New Roman"/>
          <w:sz w:val="28"/>
          <w:szCs w:val="28"/>
        </w:rPr>
        <w:t xml:space="preserve"> Наталья Алексеевна</w:t>
      </w:r>
      <w:r>
        <w:rPr>
          <w:rFonts w:ascii="Times New Roman" w:hAnsi="Times New Roman"/>
          <w:sz w:val="28"/>
          <w:szCs w:val="28"/>
        </w:rPr>
        <w:t xml:space="preserve">, учитель </w:t>
      </w:r>
      <w:r w:rsidR="00BF707E">
        <w:rPr>
          <w:rFonts w:ascii="Times New Roman" w:hAnsi="Times New Roman"/>
          <w:sz w:val="28"/>
          <w:szCs w:val="28"/>
        </w:rPr>
        <w:t>истории</w:t>
      </w:r>
      <w:r w:rsidR="00AC21D3">
        <w:rPr>
          <w:rFonts w:ascii="Times New Roman" w:hAnsi="Times New Roman"/>
          <w:sz w:val="28"/>
          <w:szCs w:val="28"/>
        </w:rPr>
        <w:t>;</w:t>
      </w:r>
    </w:p>
    <w:p w:rsidR="00AC21D3" w:rsidRDefault="00AC21D3" w:rsidP="00AC21D3">
      <w:pPr>
        <w:spacing w:after="0"/>
        <w:ind w:left="72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F707E">
        <w:rPr>
          <w:rFonts w:ascii="Times New Roman" w:hAnsi="Times New Roman"/>
          <w:sz w:val="28"/>
          <w:szCs w:val="28"/>
        </w:rPr>
        <w:t>Лукьянчикова Елена Николаевна</w:t>
      </w:r>
      <w:r>
        <w:rPr>
          <w:rFonts w:ascii="Times New Roman" w:hAnsi="Times New Roman"/>
          <w:sz w:val="28"/>
          <w:szCs w:val="28"/>
        </w:rPr>
        <w:t xml:space="preserve">, учитель </w:t>
      </w:r>
      <w:r w:rsidR="00BF707E">
        <w:rPr>
          <w:rFonts w:ascii="Times New Roman" w:hAnsi="Times New Roman"/>
          <w:sz w:val="28"/>
          <w:szCs w:val="28"/>
        </w:rPr>
        <w:t>немецкого языка</w:t>
      </w:r>
      <w:r>
        <w:rPr>
          <w:rFonts w:ascii="Times New Roman" w:hAnsi="Times New Roman"/>
          <w:sz w:val="28"/>
          <w:szCs w:val="28"/>
        </w:rPr>
        <w:t>;</w:t>
      </w:r>
    </w:p>
    <w:p w:rsidR="00AC21D3" w:rsidRDefault="00AC21D3" w:rsidP="00AC21D3">
      <w:pPr>
        <w:spacing w:after="0"/>
        <w:ind w:left="72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="00BF707E">
        <w:rPr>
          <w:rFonts w:ascii="Times New Roman" w:hAnsi="Times New Roman"/>
          <w:sz w:val="28"/>
          <w:szCs w:val="28"/>
        </w:rPr>
        <w:t>Бордунова Валентина Ивановна</w:t>
      </w:r>
      <w:r>
        <w:rPr>
          <w:rFonts w:ascii="Times New Roman" w:hAnsi="Times New Roman"/>
          <w:sz w:val="28"/>
          <w:szCs w:val="28"/>
        </w:rPr>
        <w:t>, учитель начальных классов.</w:t>
      </w:r>
    </w:p>
    <w:p w:rsidR="00AD6800" w:rsidRPr="00AC21D3" w:rsidRDefault="00AD6800" w:rsidP="00BF707E">
      <w:pPr>
        <w:pStyle w:val="a4"/>
        <w:numPr>
          <w:ilvl w:val="0"/>
          <w:numId w:val="4"/>
        </w:numPr>
        <w:spacing w:line="276" w:lineRule="auto"/>
        <w:ind w:left="993" w:hanging="567"/>
        <w:jc w:val="both"/>
        <w:rPr>
          <w:sz w:val="28"/>
          <w:szCs w:val="28"/>
        </w:rPr>
      </w:pPr>
      <w:r w:rsidRPr="00AC21D3">
        <w:rPr>
          <w:sz w:val="28"/>
          <w:szCs w:val="28"/>
        </w:rPr>
        <w:t xml:space="preserve">Контроль исполнения настоящего приказа оставляю за собой.  </w:t>
      </w:r>
    </w:p>
    <w:p w:rsidR="00AD6800" w:rsidRDefault="00AD6800" w:rsidP="00AC21D3">
      <w:pPr>
        <w:spacing w:after="0" w:line="240" w:lineRule="auto"/>
        <w:jc w:val="both"/>
        <w:rPr>
          <w:sz w:val="28"/>
          <w:szCs w:val="28"/>
        </w:rPr>
      </w:pPr>
    </w:p>
    <w:p w:rsidR="00AC21D3" w:rsidRDefault="00AC21D3" w:rsidP="00AC21D3">
      <w:pPr>
        <w:spacing w:after="0" w:line="240" w:lineRule="auto"/>
        <w:jc w:val="both"/>
        <w:rPr>
          <w:sz w:val="28"/>
          <w:szCs w:val="28"/>
        </w:rPr>
      </w:pPr>
    </w:p>
    <w:p w:rsidR="00AD6800" w:rsidRPr="00AD6800" w:rsidRDefault="00AD6800" w:rsidP="00AC21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800">
        <w:rPr>
          <w:rFonts w:ascii="Times New Roman" w:hAnsi="Times New Roman"/>
          <w:sz w:val="28"/>
          <w:szCs w:val="28"/>
        </w:rPr>
        <w:t>Директор школы:</w:t>
      </w:r>
      <w:r w:rsidRPr="00AD6800">
        <w:rPr>
          <w:rFonts w:ascii="Times New Roman" w:hAnsi="Times New Roman"/>
          <w:sz w:val="28"/>
          <w:szCs w:val="28"/>
        </w:rPr>
        <w:tab/>
      </w:r>
      <w:r w:rsidRPr="00AD6800">
        <w:rPr>
          <w:rFonts w:ascii="Times New Roman" w:hAnsi="Times New Roman"/>
          <w:sz w:val="28"/>
          <w:szCs w:val="28"/>
        </w:rPr>
        <w:tab/>
      </w:r>
      <w:r w:rsidR="00AC21D3">
        <w:rPr>
          <w:rFonts w:ascii="Times New Roman" w:hAnsi="Times New Roman"/>
          <w:sz w:val="28"/>
          <w:szCs w:val="28"/>
        </w:rPr>
        <w:tab/>
      </w:r>
      <w:r w:rsidR="00AC21D3">
        <w:rPr>
          <w:rFonts w:ascii="Times New Roman" w:hAnsi="Times New Roman"/>
          <w:sz w:val="28"/>
          <w:szCs w:val="28"/>
        </w:rPr>
        <w:tab/>
      </w:r>
      <w:r w:rsidR="00AC21D3">
        <w:rPr>
          <w:rFonts w:ascii="Times New Roman" w:hAnsi="Times New Roman"/>
          <w:sz w:val="28"/>
          <w:szCs w:val="28"/>
        </w:rPr>
        <w:tab/>
      </w:r>
      <w:r w:rsidR="00AC21D3">
        <w:rPr>
          <w:rFonts w:ascii="Times New Roman" w:hAnsi="Times New Roman"/>
          <w:sz w:val="28"/>
          <w:szCs w:val="28"/>
        </w:rPr>
        <w:tab/>
      </w:r>
      <w:r w:rsidR="00BF707E">
        <w:rPr>
          <w:rFonts w:ascii="Times New Roman" w:hAnsi="Times New Roman"/>
          <w:sz w:val="28"/>
          <w:szCs w:val="28"/>
        </w:rPr>
        <w:t>А</w:t>
      </w:r>
      <w:r w:rsidRPr="00AD6800">
        <w:rPr>
          <w:rFonts w:ascii="Times New Roman" w:hAnsi="Times New Roman"/>
          <w:sz w:val="28"/>
          <w:szCs w:val="28"/>
        </w:rPr>
        <w:t xml:space="preserve">.И. </w:t>
      </w:r>
      <w:proofErr w:type="spellStart"/>
      <w:r w:rsidR="00BF707E">
        <w:rPr>
          <w:rFonts w:ascii="Times New Roman" w:hAnsi="Times New Roman"/>
          <w:sz w:val="28"/>
          <w:szCs w:val="28"/>
        </w:rPr>
        <w:t>Алпеев</w:t>
      </w:r>
      <w:proofErr w:type="spellEnd"/>
    </w:p>
    <w:p w:rsidR="00AD6800" w:rsidRDefault="00AD6800" w:rsidP="00AD6800">
      <w:pPr>
        <w:jc w:val="both"/>
        <w:rPr>
          <w:sz w:val="28"/>
          <w:szCs w:val="28"/>
        </w:rPr>
      </w:pPr>
    </w:p>
    <w:p w:rsidR="00AD6800" w:rsidRDefault="00AD6800" w:rsidP="00AD6800">
      <w:pPr>
        <w:jc w:val="both"/>
        <w:rPr>
          <w:sz w:val="28"/>
          <w:szCs w:val="28"/>
        </w:rPr>
      </w:pPr>
    </w:p>
    <w:p w:rsidR="005C7FBA" w:rsidRDefault="005C7FBA" w:rsidP="00AD6800">
      <w:pPr>
        <w:jc w:val="both"/>
        <w:rPr>
          <w:sz w:val="28"/>
          <w:szCs w:val="28"/>
        </w:rPr>
      </w:pPr>
    </w:p>
    <w:p w:rsidR="00AD6800" w:rsidRPr="00AD6800" w:rsidRDefault="00AD6800" w:rsidP="00AD6800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AD6800">
        <w:rPr>
          <w:rFonts w:ascii="Times New Roman" w:hAnsi="Times New Roman"/>
          <w:sz w:val="28"/>
          <w:szCs w:val="28"/>
        </w:rPr>
        <w:t>С приказом ознакомлен</w:t>
      </w:r>
      <w:r w:rsidR="00AC21D3">
        <w:rPr>
          <w:rFonts w:ascii="Times New Roman" w:hAnsi="Times New Roman"/>
          <w:sz w:val="28"/>
          <w:szCs w:val="28"/>
        </w:rPr>
        <w:t>ы</w:t>
      </w:r>
      <w:r w:rsidRPr="00AD6800">
        <w:rPr>
          <w:rFonts w:ascii="Times New Roman" w:hAnsi="Times New Roman"/>
          <w:sz w:val="28"/>
          <w:szCs w:val="28"/>
        </w:rPr>
        <w:t>:_______</w:t>
      </w:r>
      <w:r>
        <w:rPr>
          <w:rFonts w:ascii="Times New Roman" w:hAnsi="Times New Roman"/>
          <w:sz w:val="28"/>
          <w:szCs w:val="28"/>
        </w:rPr>
        <w:t xml:space="preserve">____________  </w:t>
      </w:r>
      <w:r w:rsidR="00BF707E">
        <w:rPr>
          <w:rFonts w:ascii="Times New Roman" w:hAnsi="Times New Roman"/>
          <w:sz w:val="28"/>
          <w:szCs w:val="28"/>
        </w:rPr>
        <w:t xml:space="preserve"> Борисова Е.А</w:t>
      </w:r>
      <w:r w:rsidRPr="00AD6800">
        <w:rPr>
          <w:rFonts w:ascii="Times New Roman" w:hAnsi="Times New Roman"/>
          <w:sz w:val="28"/>
          <w:szCs w:val="28"/>
        </w:rPr>
        <w:t>.</w:t>
      </w:r>
    </w:p>
    <w:p w:rsidR="003F03E2" w:rsidRDefault="00AC21D3" w:rsidP="00850F65">
      <w:pPr>
        <w:jc w:val="right"/>
      </w:pPr>
      <w:r w:rsidRPr="00AD680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_____________  </w:t>
      </w:r>
      <w:r w:rsidR="00BF70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707E">
        <w:rPr>
          <w:rFonts w:ascii="Times New Roman" w:hAnsi="Times New Roman"/>
          <w:sz w:val="28"/>
          <w:szCs w:val="28"/>
        </w:rPr>
        <w:t>Логвинова</w:t>
      </w:r>
      <w:proofErr w:type="spellEnd"/>
      <w:r w:rsidR="00BF707E">
        <w:rPr>
          <w:rFonts w:ascii="Times New Roman" w:hAnsi="Times New Roman"/>
          <w:sz w:val="28"/>
          <w:szCs w:val="28"/>
        </w:rPr>
        <w:t xml:space="preserve"> Н.А.</w:t>
      </w:r>
    </w:p>
    <w:p w:rsidR="00AC21D3" w:rsidRDefault="00AC21D3" w:rsidP="00850F65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AD6800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</w:t>
      </w:r>
      <w:r w:rsidR="00BF707E">
        <w:rPr>
          <w:rFonts w:ascii="Times New Roman" w:hAnsi="Times New Roman"/>
          <w:sz w:val="28"/>
          <w:szCs w:val="28"/>
        </w:rPr>
        <w:t>_Лукьянчикова</w:t>
      </w:r>
      <w:proofErr w:type="spellEnd"/>
      <w:r w:rsidR="00BF707E">
        <w:rPr>
          <w:rFonts w:ascii="Times New Roman" w:hAnsi="Times New Roman"/>
          <w:sz w:val="28"/>
          <w:szCs w:val="28"/>
        </w:rPr>
        <w:t xml:space="preserve"> Е.Н</w:t>
      </w:r>
      <w:r w:rsidRPr="00AD6800">
        <w:rPr>
          <w:rFonts w:ascii="Times New Roman" w:hAnsi="Times New Roman"/>
          <w:sz w:val="28"/>
          <w:szCs w:val="28"/>
        </w:rPr>
        <w:t>.</w:t>
      </w:r>
    </w:p>
    <w:p w:rsidR="00AC21D3" w:rsidRDefault="00AC21D3" w:rsidP="00850F65">
      <w:pPr>
        <w:jc w:val="right"/>
        <w:rPr>
          <w:rFonts w:ascii="Times New Roman" w:hAnsi="Times New Roman"/>
          <w:sz w:val="28"/>
          <w:szCs w:val="28"/>
        </w:rPr>
      </w:pPr>
      <w:r w:rsidRPr="00AD680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_____________ </w:t>
      </w:r>
      <w:proofErr w:type="spellStart"/>
      <w:r w:rsidR="00BF707E">
        <w:rPr>
          <w:rFonts w:ascii="Times New Roman" w:hAnsi="Times New Roman"/>
          <w:sz w:val="28"/>
          <w:szCs w:val="28"/>
        </w:rPr>
        <w:t>Бордунова</w:t>
      </w:r>
      <w:proofErr w:type="spellEnd"/>
      <w:r w:rsidR="00BF707E">
        <w:rPr>
          <w:rFonts w:ascii="Times New Roman" w:hAnsi="Times New Roman"/>
          <w:sz w:val="28"/>
          <w:szCs w:val="28"/>
        </w:rPr>
        <w:t xml:space="preserve"> В.И</w:t>
      </w:r>
      <w:r w:rsidRPr="00AD6800">
        <w:rPr>
          <w:rFonts w:ascii="Times New Roman" w:hAnsi="Times New Roman"/>
          <w:sz w:val="28"/>
          <w:szCs w:val="28"/>
        </w:rPr>
        <w:t>.</w:t>
      </w:r>
    </w:p>
    <w:p w:rsidR="00AC21D3" w:rsidRPr="00AC21D3" w:rsidRDefault="00AC21D3">
      <w:pPr>
        <w:rPr>
          <w:rFonts w:ascii="Times New Roman" w:hAnsi="Times New Roman"/>
          <w:sz w:val="28"/>
          <w:szCs w:val="28"/>
        </w:rPr>
      </w:pPr>
    </w:p>
    <w:sectPr w:rsidR="00AC21D3" w:rsidRPr="00AC21D3" w:rsidSect="00A8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2452"/>
    <w:multiLevelType w:val="hybridMultilevel"/>
    <w:tmpl w:val="6D82A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7C18F8"/>
    <w:multiLevelType w:val="hybridMultilevel"/>
    <w:tmpl w:val="193468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206AAC"/>
    <w:multiLevelType w:val="hybridMultilevel"/>
    <w:tmpl w:val="9294E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C04CA6"/>
    <w:multiLevelType w:val="hybridMultilevel"/>
    <w:tmpl w:val="2662E1B4"/>
    <w:lvl w:ilvl="0" w:tplc="DF08CF2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6800"/>
    <w:rsid w:val="0002791F"/>
    <w:rsid w:val="0006415C"/>
    <w:rsid w:val="00227A50"/>
    <w:rsid w:val="00231591"/>
    <w:rsid w:val="003163CB"/>
    <w:rsid w:val="00351E5C"/>
    <w:rsid w:val="00370C64"/>
    <w:rsid w:val="00372DFF"/>
    <w:rsid w:val="003C7181"/>
    <w:rsid w:val="003E0A9C"/>
    <w:rsid w:val="003F03E2"/>
    <w:rsid w:val="004C74D9"/>
    <w:rsid w:val="004D5C33"/>
    <w:rsid w:val="00543F3E"/>
    <w:rsid w:val="00567C1B"/>
    <w:rsid w:val="005B509D"/>
    <w:rsid w:val="005C7FBA"/>
    <w:rsid w:val="006F636C"/>
    <w:rsid w:val="00721571"/>
    <w:rsid w:val="00731F2D"/>
    <w:rsid w:val="007F6A4E"/>
    <w:rsid w:val="00850F65"/>
    <w:rsid w:val="008C2631"/>
    <w:rsid w:val="00933503"/>
    <w:rsid w:val="00963140"/>
    <w:rsid w:val="009E4363"/>
    <w:rsid w:val="00A33C40"/>
    <w:rsid w:val="00A65127"/>
    <w:rsid w:val="00A74ABB"/>
    <w:rsid w:val="00A87EDA"/>
    <w:rsid w:val="00AC21D3"/>
    <w:rsid w:val="00AD34A4"/>
    <w:rsid w:val="00AD6800"/>
    <w:rsid w:val="00AF440B"/>
    <w:rsid w:val="00AF6A4E"/>
    <w:rsid w:val="00B41944"/>
    <w:rsid w:val="00B7151E"/>
    <w:rsid w:val="00BD0125"/>
    <w:rsid w:val="00BF0E34"/>
    <w:rsid w:val="00BF49B7"/>
    <w:rsid w:val="00BF707E"/>
    <w:rsid w:val="00C45945"/>
    <w:rsid w:val="00C71EA1"/>
    <w:rsid w:val="00C9079D"/>
    <w:rsid w:val="00C97551"/>
    <w:rsid w:val="00CA61D9"/>
    <w:rsid w:val="00CB33BF"/>
    <w:rsid w:val="00CD26A2"/>
    <w:rsid w:val="00D128C4"/>
    <w:rsid w:val="00D42E5C"/>
    <w:rsid w:val="00D7327D"/>
    <w:rsid w:val="00DA2292"/>
    <w:rsid w:val="00DC312B"/>
    <w:rsid w:val="00DD7BE0"/>
    <w:rsid w:val="00F06511"/>
    <w:rsid w:val="00F20413"/>
    <w:rsid w:val="00F21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80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27A5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F6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6A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 Windows</cp:lastModifiedBy>
  <cp:revision>2</cp:revision>
  <cp:lastPrinted>2023-01-18T18:31:00Z</cp:lastPrinted>
  <dcterms:created xsi:type="dcterms:W3CDTF">2025-06-04T09:15:00Z</dcterms:created>
  <dcterms:modified xsi:type="dcterms:W3CDTF">2025-06-04T09:15:00Z</dcterms:modified>
</cp:coreProperties>
</file>