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3F" w:rsidRDefault="00A31B52" w:rsidP="0062083F">
      <w:pPr>
        <w:ind w:left="-142"/>
        <w:jc w:val="center"/>
      </w:pPr>
      <w:r w:rsidRPr="00A31B52">
        <w:rPr>
          <w:caps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3806906</wp:posOffset>
            </wp:positionH>
            <wp:positionV relativeFrom="paragraph">
              <wp:posOffset>25172</wp:posOffset>
            </wp:positionV>
            <wp:extent cx="1267654" cy="1548666"/>
            <wp:effectExtent l="19050" t="0" r="8696" b="0"/>
            <wp:wrapNone/>
            <wp:docPr id="1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67654" cy="15486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83F" w:rsidRPr="00303D8B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62083F" w:rsidRPr="00303D8B">
        <w:t>«</w:t>
      </w:r>
      <w:proofErr w:type="spellStart"/>
      <w:r w:rsidR="0062083F" w:rsidRPr="00303D8B">
        <w:t>Малокрюковская</w:t>
      </w:r>
      <w:proofErr w:type="spellEnd"/>
      <w:r w:rsidR="0062083F" w:rsidRPr="00303D8B">
        <w:t xml:space="preserve">  основная общеобразовательная школа»</w:t>
      </w:r>
    </w:p>
    <w:p w:rsidR="0062083F" w:rsidRPr="00303D8B" w:rsidRDefault="0062083F" w:rsidP="0062083F">
      <w:pPr>
        <w:ind w:left="-142"/>
        <w:jc w:val="center"/>
        <w:rPr>
          <w:sz w:val="20"/>
          <w:szCs w:val="20"/>
        </w:rPr>
      </w:pP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 xml:space="preserve">Рассмотрена                                         Принята на заседании                   </w:t>
      </w:r>
      <w:r>
        <w:rPr>
          <w:sz w:val="20"/>
          <w:szCs w:val="20"/>
        </w:rPr>
        <w:t xml:space="preserve">           </w:t>
      </w:r>
      <w:r w:rsidRPr="00303D8B">
        <w:rPr>
          <w:sz w:val="20"/>
          <w:szCs w:val="20"/>
        </w:rPr>
        <w:t>Утверждаю: директор</w:t>
      </w: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 xml:space="preserve">на заседании ШМО,                            педагогического совета,        </w:t>
      </w:r>
      <w:r>
        <w:rPr>
          <w:sz w:val="20"/>
          <w:szCs w:val="20"/>
        </w:rPr>
        <w:t xml:space="preserve">                 </w:t>
      </w:r>
      <w:r w:rsidRPr="00303D8B">
        <w:rPr>
          <w:sz w:val="20"/>
          <w:szCs w:val="20"/>
        </w:rPr>
        <w:t xml:space="preserve"> МБОУ «</w:t>
      </w:r>
      <w:proofErr w:type="spellStart"/>
      <w:r w:rsidRPr="00303D8B">
        <w:rPr>
          <w:sz w:val="20"/>
          <w:szCs w:val="20"/>
        </w:rPr>
        <w:t>Малокрюковская</w:t>
      </w:r>
      <w:proofErr w:type="spellEnd"/>
      <w:r w:rsidRPr="00303D8B">
        <w:rPr>
          <w:sz w:val="20"/>
          <w:szCs w:val="20"/>
        </w:rPr>
        <w:t xml:space="preserve"> ООШ»</w:t>
      </w:r>
    </w:p>
    <w:p w:rsidR="0062083F" w:rsidRPr="00303D8B" w:rsidRDefault="0062083F" w:rsidP="0062083F">
      <w:pPr>
        <w:ind w:left="-851"/>
        <w:rPr>
          <w:sz w:val="20"/>
          <w:szCs w:val="20"/>
        </w:rPr>
      </w:pPr>
      <w:r w:rsidRPr="00303D8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протокол № 1 от 30</w:t>
      </w:r>
      <w:r w:rsidRPr="00303D8B">
        <w:rPr>
          <w:sz w:val="20"/>
          <w:szCs w:val="20"/>
        </w:rPr>
        <w:t>. 08.20</w:t>
      </w:r>
      <w:r>
        <w:rPr>
          <w:sz w:val="20"/>
          <w:szCs w:val="20"/>
        </w:rPr>
        <w:t>23</w:t>
      </w:r>
      <w:r w:rsidRPr="00303D8B">
        <w:rPr>
          <w:sz w:val="20"/>
          <w:szCs w:val="20"/>
        </w:rPr>
        <w:t xml:space="preserve"> г.         </w:t>
      </w:r>
      <w:r>
        <w:rPr>
          <w:sz w:val="20"/>
          <w:szCs w:val="20"/>
        </w:rPr>
        <w:t xml:space="preserve">  протокол №1 от 31</w:t>
      </w:r>
      <w:r w:rsidRPr="00303D8B">
        <w:rPr>
          <w:sz w:val="20"/>
          <w:szCs w:val="20"/>
        </w:rPr>
        <w:t>.08.20</w:t>
      </w:r>
      <w:r>
        <w:rPr>
          <w:sz w:val="20"/>
          <w:szCs w:val="20"/>
        </w:rPr>
        <w:t>23</w:t>
      </w:r>
      <w:r w:rsidRPr="00303D8B">
        <w:rPr>
          <w:sz w:val="20"/>
          <w:szCs w:val="20"/>
        </w:rPr>
        <w:t xml:space="preserve"> г.      </w:t>
      </w:r>
      <w:r>
        <w:rPr>
          <w:sz w:val="20"/>
          <w:szCs w:val="20"/>
        </w:rPr>
        <w:t xml:space="preserve">          </w:t>
      </w:r>
      <w:r w:rsidRPr="00303D8B">
        <w:rPr>
          <w:sz w:val="20"/>
          <w:szCs w:val="20"/>
        </w:rPr>
        <w:t xml:space="preserve"> _______</w:t>
      </w:r>
      <w:r>
        <w:rPr>
          <w:sz w:val="20"/>
          <w:szCs w:val="20"/>
        </w:rPr>
        <w:t xml:space="preserve">             </w:t>
      </w:r>
      <w:r w:rsidRPr="00303D8B">
        <w:rPr>
          <w:sz w:val="20"/>
          <w:szCs w:val="20"/>
        </w:rPr>
        <w:t xml:space="preserve"> А. И. </w:t>
      </w:r>
      <w:proofErr w:type="spellStart"/>
      <w:r w:rsidRPr="00303D8B">
        <w:rPr>
          <w:sz w:val="20"/>
          <w:szCs w:val="20"/>
        </w:rPr>
        <w:t>Алпеев</w:t>
      </w:r>
      <w:proofErr w:type="spellEnd"/>
    </w:p>
    <w:p w:rsidR="0062083F" w:rsidRPr="006F4AC8" w:rsidRDefault="0062083F" w:rsidP="0062083F">
      <w:pPr>
        <w:ind w:left="-851"/>
        <w:rPr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303D8B">
        <w:rPr>
          <w:sz w:val="20"/>
          <w:szCs w:val="20"/>
        </w:rPr>
        <w:t>приказ №</w:t>
      </w:r>
      <w:r>
        <w:rPr>
          <w:sz w:val="20"/>
          <w:szCs w:val="20"/>
        </w:rPr>
        <w:t xml:space="preserve"> 103   от  31.08.2023</w:t>
      </w:r>
      <w:r w:rsidRPr="00303D8B">
        <w:rPr>
          <w:sz w:val="20"/>
          <w:szCs w:val="20"/>
        </w:rPr>
        <w:t xml:space="preserve"> г.</w:t>
      </w:r>
      <w:r w:rsidRPr="006F4AC8">
        <w:br/>
      </w:r>
    </w:p>
    <w:p w:rsidR="0062083F" w:rsidRPr="00862438" w:rsidRDefault="0062083F" w:rsidP="0062083F">
      <w:pPr>
        <w:ind w:left="-851"/>
        <w:rPr>
          <w:sz w:val="28"/>
          <w:szCs w:val="28"/>
        </w:rPr>
      </w:pPr>
    </w:p>
    <w:p w:rsidR="0062083F" w:rsidRPr="00862438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2E45B3">
        <w:rPr>
          <w:b/>
          <w:sz w:val="28"/>
          <w:szCs w:val="28"/>
        </w:rPr>
        <w:t>ГЕОМЕТРИИ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Pr="00E23526" w:rsidRDefault="0062083F" w:rsidP="0062083F">
      <w:pPr>
        <w:rPr>
          <w:szCs w:val="28"/>
        </w:rPr>
      </w:pP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b/>
          <w:szCs w:val="28"/>
          <w:u w:val="single"/>
        </w:rPr>
        <w:br/>
      </w:r>
      <w:r w:rsidRPr="00E23526">
        <w:rPr>
          <w:spacing w:val="-5"/>
          <w:szCs w:val="28"/>
        </w:rPr>
        <w:t xml:space="preserve">Класс: </w:t>
      </w:r>
      <w:r w:rsidR="000F7781">
        <w:rPr>
          <w:spacing w:val="-5"/>
          <w:szCs w:val="28"/>
        </w:rPr>
        <w:t>9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1"/>
          <w:szCs w:val="28"/>
        </w:rPr>
        <w:t xml:space="preserve">Количество часов: </w:t>
      </w:r>
      <w:r w:rsidR="002E45B3">
        <w:rPr>
          <w:spacing w:val="-1"/>
          <w:szCs w:val="28"/>
        </w:rPr>
        <w:t>68</w:t>
      </w:r>
    </w:p>
    <w:p w:rsidR="0062083F" w:rsidRPr="00E23526" w:rsidRDefault="0062083F" w:rsidP="0062083F">
      <w:pPr>
        <w:shd w:val="clear" w:color="auto" w:fill="FFFFFF"/>
        <w:rPr>
          <w:spacing w:val="-2"/>
          <w:szCs w:val="28"/>
        </w:rPr>
      </w:pPr>
      <w:r w:rsidRPr="00E23526">
        <w:rPr>
          <w:spacing w:val="-2"/>
          <w:szCs w:val="28"/>
        </w:rPr>
        <w:t>Уровень: базовый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2"/>
          <w:szCs w:val="28"/>
        </w:rPr>
        <w:t>Срок реализации: 1 год</w:t>
      </w:r>
    </w:p>
    <w:p w:rsidR="0062083F" w:rsidRPr="00E23526" w:rsidRDefault="0062083F" w:rsidP="0062083F">
      <w:pPr>
        <w:shd w:val="clear" w:color="auto" w:fill="FFFFFF"/>
        <w:rPr>
          <w:spacing w:val="-3"/>
          <w:szCs w:val="28"/>
        </w:rPr>
      </w:pPr>
      <w:r w:rsidRPr="00E23526">
        <w:rPr>
          <w:spacing w:val="-3"/>
          <w:szCs w:val="28"/>
        </w:rPr>
        <w:t xml:space="preserve">Учитель: </w:t>
      </w:r>
      <w:proofErr w:type="spellStart"/>
      <w:r>
        <w:rPr>
          <w:spacing w:val="-3"/>
          <w:szCs w:val="28"/>
        </w:rPr>
        <w:t>Грибкова</w:t>
      </w:r>
      <w:proofErr w:type="spellEnd"/>
      <w:r>
        <w:rPr>
          <w:spacing w:val="-3"/>
          <w:szCs w:val="28"/>
        </w:rPr>
        <w:t xml:space="preserve"> Яна Юрьевна</w:t>
      </w: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с. Малые Крюки</w:t>
      </w:r>
      <w:r>
        <w:rPr>
          <w:sz w:val="28"/>
          <w:szCs w:val="28"/>
        </w:rPr>
        <w:br w:type="page"/>
      </w:r>
    </w:p>
    <w:p w:rsidR="007E4FA4" w:rsidRDefault="0045341F" w:rsidP="002E45B3">
      <w:pPr>
        <w:pStyle w:val="6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руемые р</w:t>
      </w:r>
      <w:r w:rsidR="007E4FA4" w:rsidRPr="000B0D4E">
        <w:rPr>
          <w:rFonts w:ascii="Times New Roman" w:hAnsi="Times New Roman" w:cs="Times New Roman"/>
          <w:sz w:val="28"/>
          <w:szCs w:val="28"/>
        </w:rPr>
        <w:t>езультаты освоения учебного предмета</w:t>
      </w:r>
    </w:p>
    <w:p w:rsidR="002A0444" w:rsidRDefault="002A0444" w:rsidP="002E45B3">
      <w:pPr>
        <w:ind w:firstLine="709"/>
        <w:jc w:val="both"/>
        <w:rPr>
          <w:b/>
          <w:color w:val="000000"/>
          <w:sz w:val="28"/>
        </w:rPr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ЛИЧНОСТНЫЕ РЕЗУЛЬТАТЫ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 xml:space="preserve">Личностные результаты </w:t>
      </w:r>
      <w:r w:rsidRPr="00EB5705">
        <w:rPr>
          <w:color w:val="000000"/>
          <w:sz w:val="28"/>
        </w:rPr>
        <w:t>освоения программы учебного курса «Алгебра» характеризуются: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1) патриотическое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2) гражданское и духовно-нравственное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3) трудовое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4) эстетическое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5) ценности научного познания: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EB5705">
        <w:rPr>
          <w:color w:val="000000"/>
          <w:sz w:val="28"/>
        </w:rPr>
        <w:t>сформированностью</w:t>
      </w:r>
      <w:proofErr w:type="spellEnd"/>
      <w:r w:rsidRPr="00EB5705">
        <w:rPr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7) экологическое воспитание: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0444" w:rsidRDefault="002A0444" w:rsidP="002E45B3">
      <w:pPr>
        <w:ind w:firstLine="709"/>
        <w:jc w:val="both"/>
        <w:rPr>
          <w:color w:val="000000"/>
          <w:sz w:val="28"/>
        </w:rPr>
      </w:pPr>
      <w:r w:rsidRPr="00EB5705">
        <w:rPr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E45B3" w:rsidRPr="00EB5705" w:rsidRDefault="002E45B3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МЕТАПРЕДМЕТНЫЕ РЕЗУЛЬТАТЫ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Познавательные универсальные учебные действия</w:t>
      </w:r>
    </w:p>
    <w:p w:rsidR="002A0444" w:rsidRPr="00EB5705" w:rsidRDefault="002A0444" w:rsidP="002E45B3">
      <w:pPr>
        <w:ind w:firstLine="709"/>
        <w:jc w:val="both"/>
      </w:pP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B5705">
        <w:rPr>
          <w:color w:val="000000"/>
          <w:sz w:val="28"/>
        </w:rPr>
        <w:t>контрпримеры</w:t>
      </w:r>
      <w:proofErr w:type="spellEnd"/>
      <w:r w:rsidRPr="00EB5705">
        <w:rPr>
          <w:color w:val="000000"/>
          <w:sz w:val="28"/>
        </w:rPr>
        <w:t>, обосновывать собственные рассуждения;</w:t>
      </w:r>
    </w:p>
    <w:p w:rsidR="002A0444" w:rsidRPr="00EB5705" w:rsidRDefault="002A0444" w:rsidP="002E45B3">
      <w:pPr>
        <w:numPr>
          <w:ilvl w:val="0"/>
          <w:numId w:val="18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Базовые исследовательские действия</w:t>
      </w:r>
      <w:r>
        <w:rPr>
          <w:color w:val="000000"/>
          <w:sz w:val="28"/>
        </w:rPr>
        <w:t>: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0444" w:rsidRPr="00EB5705" w:rsidRDefault="002A0444" w:rsidP="002E45B3">
      <w:pPr>
        <w:numPr>
          <w:ilvl w:val="0"/>
          <w:numId w:val="19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Работа с информацией: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0444" w:rsidRPr="00EB5705" w:rsidRDefault="002A0444" w:rsidP="002E45B3">
      <w:pPr>
        <w:numPr>
          <w:ilvl w:val="0"/>
          <w:numId w:val="20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0444" w:rsidRPr="00EB5705" w:rsidRDefault="002A0444" w:rsidP="002E45B3">
      <w:pPr>
        <w:numPr>
          <w:ilvl w:val="0"/>
          <w:numId w:val="21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Регулятивные универсальные учебные действия</w:t>
      </w: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lastRenderedPageBreak/>
        <w:t>Самоорганизация:</w:t>
      </w:r>
    </w:p>
    <w:p w:rsidR="002A0444" w:rsidRPr="00EB5705" w:rsidRDefault="002A0444" w:rsidP="002E45B3">
      <w:pPr>
        <w:numPr>
          <w:ilvl w:val="0"/>
          <w:numId w:val="22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0444" w:rsidRDefault="002A0444" w:rsidP="002E45B3">
      <w:pPr>
        <w:ind w:firstLine="709"/>
        <w:jc w:val="both"/>
      </w:pPr>
      <w:r>
        <w:rPr>
          <w:b/>
          <w:color w:val="000000"/>
          <w:sz w:val="28"/>
        </w:rPr>
        <w:t>Самоконтроль, эмоциональный интеллект: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0444" w:rsidRPr="00EB5705" w:rsidRDefault="002A0444" w:rsidP="002E45B3">
      <w:pPr>
        <w:numPr>
          <w:ilvl w:val="0"/>
          <w:numId w:val="23"/>
        </w:numPr>
        <w:suppressAutoHyphens w:val="0"/>
        <w:ind w:left="0" w:firstLine="709"/>
        <w:jc w:val="both"/>
      </w:pPr>
      <w:r w:rsidRPr="00EB5705">
        <w:rPr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B5705">
        <w:rPr>
          <w:color w:val="000000"/>
          <w:sz w:val="28"/>
        </w:rPr>
        <w:t>недостижения</w:t>
      </w:r>
      <w:proofErr w:type="spellEnd"/>
      <w:r w:rsidRPr="00EB5705">
        <w:rPr>
          <w:color w:val="000000"/>
          <w:sz w:val="28"/>
        </w:rPr>
        <w:t xml:space="preserve"> цели, находить ошибку, давать оценку приобретённому опыту.</w:t>
      </w:r>
    </w:p>
    <w:p w:rsidR="002A0444" w:rsidRPr="00EB5705" w:rsidRDefault="002A0444" w:rsidP="002E45B3">
      <w:pPr>
        <w:ind w:firstLine="709"/>
        <w:jc w:val="both"/>
      </w:pPr>
    </w:p>
    <w:p w:rsidR="002A0444" w:rsidRPr="00EB5705" w:rsidRDefault="002A0444" w:rsidP="002E45B3">
      <w:pPr>
        <w:ind w:firstLine="709"/>
        <w:jc w:val="both"/>
      </w:pPr>
      <w:r w:rsidRPr="00EB5705">
        <w:rPr>
          <w:b/>
          <w:color w:val="000000"/>
          <w:sz w:val="28"/>
        </w:rPr>
        <w:t>ПРЕДМЕТНЫЕ РЕЗУЛЬТАТЫ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 xml:space="preserve">К концу обучения </w:t>
      </w:r>
      <w:r w:rsidRPr="0081338A">
        <w:rPr>
          <w:b/>
          <w:color w:val="000000"/>
          <w:sz w:val="28"/>
        </w:rPr>
        <w:t>в 9 классе</w:t>
      </w:r>
      <w:r>
        <w:rPr>
          <w:b/>
          <w:color w:val="000000"/>
          <w:sz w:val="28"/>
        </w:rPr>
        <w:t xml:space="preserve"> </w:t>
      </w:r>
      <w:r w:rsidRPr="0081338A">
        <w:rPr>
          <w:color w:val="000000"/>
          <w:sz w:val="28"/>
        </w:rPr>
        <w:t>обучающийся получит следующие предметные результаты: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81338A">
        <w:rPr>
          <w:color w:val="000000"/>
          <w:sz w:val="28"/>
        </w:rPr>
        <w:t>нетабличных</w:t>
      </w:r>
      <w:proofErr w:type="spellEnd"/>
      <w:r w:rsidRPr="0081338A">
        <w:rPr>
          <w:color w:val="000000"/>
          <w:sz w:val="28"/>
        </w:rPr>
        <w:t xml:space="preserve"> значений.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lastRenderedPageBreak/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Находить оси (или центры) симметрии фигур, применять движения плоскости в простейших случаях.</w:t>
      </w:r>
    </w:p>
    <w:p w:rsidR="000F7781" w:rsidRPr="0081338A" w:rsidRDefault="000F7781" w:rsidP="000F7781">
      <w:pPr>
        <w:spacing w:line="264" w:lineRule="auto"/>
        <w:ind w:firstLine="600"/>
        <w:jc w:val="both"/>
      </w:pPr>
      <w:r w:rsidRPr="0081338A">
        <w:rPr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171AF" w:rsidRDefault="00B171AF" w:rsidP="002E45B3">
      <w:pPr>
        <w:pStyle w:val="6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F7781" w:rsidRDefault="000F7781" w:rsidP="000F7781">
      <w:r>
        <w:rPr>
          <w:rFonts w:ascii="Times" w:hAnsi="Times" w:cs="Times"/>
        </w:rPr>
        <w:t xml:space="preserve">                                               </w:t>
      </w:r>
      <w:r>
        <w:rPr>
          <w:b/>
          <w:sz w:val="28"/>
        </w:rPr>
        <w:t xml:space="preserve"> Содержание учебного предмета</w:t>
      </w: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>Геометрические фигуры</w:t>
      </w:r>
    </w:p>
    <w:p w:rsidR="000F7781" w:rsidRDefault="000F7781" w:rsidP="000F7781">
      <w:pPr>
        <w:jc w:val="both"/>
      </w:pPr>
      <w:r>
        <w:rPr>
          <w:sz w:val="28"/>
        </w:rPr>
        <w:t>Правильные многоугольники. Вписанные и описанные окружности для правильных многоугольников. Окружность, круг, круговой сектор.</w:t>
      </w:r>
    </w:p>
    <w:p w:rsidR="000F7781" w:rsidRDefault="000F7781" w:rsidP="000F7781">
      <w:pPr>
        <w:jc w:val="both"/>
      </w:pPr>
      <w:r>
        <w:rPr>
          <w:sz w:val="28"/>
        </w:rPr>
        <w:t xml:space="preserve">Средняя линия трапеции. </w:t>
      </w:r>
    </w:p>
    <w:p w:rsidR="000F7781" w:rsidRDefault="000F7781" w:rsidP="000F7781">
      <w:pPr>
        <w:jc w:val="both"/>
      </w:pPr>
      <w:r>
        <w:rPr>
          <w:sz w:val="28"/>
        </w:rPr>
        <w:t>Решение задач на вычисление и доказательство с использованием свойств изученных фигур.</w:t>
      </w:r>
    </w:p>
    <w:p w:rsidR="000F7781" w:rsidRDefault="000F7781" w:rsidP="000F7781">
      <w:pPr>
        <w:jc w:val="both"/>
      </w:pPr>
      <w:r>
        <w:rPr>
          <w:b/>
          <w:sz w:val="28"/>
        </w:rPr>
        <w:tab/>
      </w:r>
    </w:p>
    <w:p w:rsidR="000F7781" w:rsidRDefault="000F7781" w:rsidP="000F7781">
      <w:pPr>
        <w:jc w:val="both"/>
      </w:pPr>
    </w:p>
    <w:p w:rsidR="000F7781" w:rsidRDefault="000F7781" w:rsidP="000F7781">
      <w:pPr>
        <w:jc w:val="both"/>
      </w:pPr>
      <w:r>
        <w:rPr>
          <w:b/>
          <w:sz w:val="28"/>
        </w:rPr>
        <w:t>Геометрические фигуры в пространстве (объемные тела)</w:t>
      </w:r>
    </w:p>
    <w:p w:rsidR="000F7781" w:rsidRDefault="000F7781" w:rsidP="000F7781">
      <w:pPr>
        <w:jc w:val="both"/>
      </w:pPr>
      <w:r>
        <w:rPr>
          <w:sz w:val="28"/>
        </w:rPr>
        <w:t xml:space="preserve">Многогранник и его элементы. Названия многогранников с разным положением и количеством граней. Первичные представления о пирамиде, параллелепипеде, призме, сфере, шаре, цилиндре, конусе, их элементах и простейших свойствах. </w:t>
      </w:r>
    </w:p>
    <w:p w:rsidR="000F7781" w:rsidRDefault="000F7781" w:rsidP="000F7781">
      <w:pPr>
        <w:jc w:val="both"/>
      </w:pP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ab/>
        <w:t>Отношения</w:t>
      </w:r>
    </w:p>
    <w:p w:rsidR="000F7781" w:rsidRDefault="000F7781" w:rsidP="000F7781">
      <w:pPr>
        <w:jc w:val="both"/>
      </w:pPr>
      <w:r>
        <w:rPr>
          <w:i/>
          <w:color w:val="00000A"/>
          <w:sz w:val="28"/>
        </w:rPr>
        <w:t>Синус, косинус, тангенс, котангенс. Основное тригонометрическое тождество. Формулы приведения. Решение задач на вычисление и доказательство с использованием свойств изученных фигур.</w:t>
      </w: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ab/>
      </w: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ab/>
        <w:t>Измерения и вычисления</w:t>
      </w:r>
    </w:p>
    <w:p w:rsidR="000F7781" w:rsidRDefault="000F7781" w:rsidP="000F7781">
      <w:pPr>
        <w:jc w:val="both"/>
      </w:pPr>
      <w:r>
        <w:rPr>
          <w:sz w:val="28"/>
        </w:rPr>
        <w:t>Тригонометрические функции тупого угла. Вычисление элементов треугольников с использованием тригонометрических соотношений. Теорема синусов. Теорема косинусов. Решение треугольников</w:t>
      </w:r>
    </w:p>
    <w:p w:rsidR="000F7781" w:rsidRDefault="000F7781" w:rsidP="000F7781">
      <w:pPr>
        <w:jc w:val="both"/>
      </w:pPr>
      <w:r>
        <w:rPr>
          <w:sz w:val="28"/>
        </w:rPr>
        <w:t>Формула для вычисления площади правильного многоугольника, его стороны и радиуса вписанной окружности. Формулы длины окружности, площади круга и площади кругового сектора. Формулы для вычисления координат точки.</w:t>
      </w:r>
    </w:p>
    <w:p w:rsidR="000F7781" w:rsidRDefault="000F7781" w:rsidP="000F7781">
      <w:pPr>
        <w:jc w:val="both"/>
      </w:pPr>
      <w:r>
        <w:rPr>
          <w:sz w:val="28"/>
        </w:rPr>
        <w:t>Представление об объеме и его свойствах. Измерение объема. Единицы измерения объемов.</w:t>
      </w:r>
    </w:p>
    <w:p w:rsidR="000F7781" w:rsidRDefault="000F7781" w:rsidP="000F7781">
      <w:pPr>
        <w:jc w:val="both"/>
      </w:pPr>
      <w:r>
        <w:rPr>
          <w:sz w:val="28"/>
        </w:rPr>
        <w:t>Решение задач на вычисление и доказательство с использованием свойств изученных фигур.</w:t>
      </w:r>
    </w:p>
    <w:p w:rsidR="000F7781" w:rsidRDefault="000F7781" w:rsidP="000F7781">
      <w:pPr>
        <w:jc w:val="both"/>
      </w:pP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ab/>
        <w:t xml:space="preserve">Геометрические преобразования </w:t>
      </w:r>
    </w:p>
    <w:p w:rsidR="000F7781" w:rsidRDefault="000F7781" w:rsidP="000F7781">
      <w:pPr>
        <w:jc w:val="both"/>
      </w:pPr>
      <w:r>
        <w:rPr>
          <w:sz w:val="28"/>
        </w:rPr>
        <w:lastRenderedPageBreak/>
        <w:t xml:space="preserve">Движения. Поворот и параллельный перенос. Комбинации движений на плоскости и их свойства. </w:t>
      </w:r>
    </w:p>
    <w:p w:rsidR="000F7781" w:rsidRDefault="000F7781" w:rsidP="000F7781">
      <w:pPr>
        <w:jc w:val="both"/>
      </w:pPr>
      <w:r>
        <w:rPr>
          <w:i/>
          <w:color w:val="00000A"/>
          <w:sz w:val="28"/>
        </w:rPr>
        <w:t>Решение практических задач с использованием свойств изученных фигур.</w:t>
      </w: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 xml:space="preserve">         </w:t>
      </w:r>
    </w:p>
    <w:p w:rsidR="000F7781" w:rsidRDefault="000F7781" w:rsidP="000F7781">
      <w:pPr>
        <w:jc w:val="both"/>
      </w:pPr>
      <w:r>
        <w:rPr>
          <w:b/>
          <w:i/>
          <w:color w:val="00000A"/>
          <w:sz w:val="28"/>
        </w:rPr>
        <w:t xml:space="preserve">        Векторы и координаты на плоскости</w:t>
      </w:r>
    </w:p>
    <w:p w:rsidR="000F7781" w:rsidRDefault="000F7781" w:rsidP="000F7781">
      <w:pPr>
        <w:jc w:val="both"/>
      </w:pPr>
      <w:r>
        <w:rPr>
          <w:sz w:val="28"/>
        </w:rPr>
        <w:t xml:space="preserve">Понятие вектора, действия над векторами, использование векторов в физике, разложение вектора на составляющие, скалярное произведение. </w:t>
      </w:r>
    </w:p>
    <w:p w:rsidR="000F7781" w:rsidRDefault="000F7781" w:rsidP="000F7781">
      <w:pPr>
        <w:jc w:val="both"/>
      </w:pPr>
      <w:r>
        <w:rPr>
          <w:sz w:val="28"/>
        </w:rPr>
        <w:t>Координаты.</w:t>
      </w:r>
      <w:r>
        <w:rPr>
          <w:b/>
          <w:sz w:val="28"/>
        </w:rPr>
        <w:t xml:space="preserve"> </w:t>
      </w:r>
      <w:r>
        <w:rPr>
          <w:sz w:val="28"/>
        </w:rPr>
        <w:t>Основные понятия, координаты вектора, расстояние между точками. Координаты середины отрезка. Связь между координатами вектора и координатами его начала и конца. Уравнения фигур.</w:t>
      </w:r>
    </w:p>
    <w:p w:rsidR="000F7781" w:rsidRDefault="000F7781" w:rsidP="000F7781">
      <w:pPr>
        <w:jc w:val="both"/>
      </w:pPr>
      <w:r>
        <w:rPr>
          <w:sz w:val="28"/>
        </w:rPr>
        <w:t>Применение векторов и координат для решения простейших геометрических задач.</w:t>
      </w:r>
    </w:p>
    <w:p w:rsidR="000F7781" w:rsidRDefault="000F7781" w:rsidP="000F7781">
      <w:pPr>
        <w:jc w:val="both"/>
      </w:pPr>
      <w:r>
        <w:rPr>
          <w:b/>
          <w:sz w:val="28"/>
        </w:rPr>
        <w:tab/>
      </w:r>
    </w:p>
    <w:p w:rsidR="000F7781" w:rsidRDefault="000F7781" w:rsidP="000F7781">
      <w:pPr>
        <w:jc w:val="both"/>
      </w:pPr>
      <w:r>
        <w:rPr>
          <w:b/>
          <w:sz w:val="28"/>
        </w:rPr>
        <w:t>История математики</w:t>
      </w:r>
    </w:p>
    <w:p w:rsidR="000F7781" w:rsidRDefault="000F7781" w:rsidP="000F7781">
      <w:pPr>
        <w:jc w:val="both"/>
      </w:pPr>
      <w:r>
        <w:rPr>
          <w:sz w:val="28"/>
        </w:rPr>
        <w:t>Выдающиеся математики и их вклад в развитие науки.</w:t>
      </w:r>
    </w:p>
    <w:p w:rsidR="000F7781" w:rsidRDefault="000F7781" w:rsidP="000F7781">
      <w:pPr>
        <w:jc w:val="both"/>
      </w:pPr>
      <w:r>
        <w:rPr>
          <w:sz w:val="28"/>
        </w:rPr>
        <w:t>Построение правильных многоугольников. Трисекция угла. Квадратура круга. Удвоение куба. «Начала» Евклида. Л Эйлер, Н.И.Лобачевский. История пятого постулата.</w:t>
      </w:r>
    </w:p>
    <w:p w:rsidR="000F7781" w:rsidRDefault="000F7781" w:rsidP="000F7781">
      <w:pPr>
        <w:jc w:val="both"/>
      </w:pPr>
      <w:r>
        <w:rPr>
          <w:sz w:val="28"/>
        </w:rPr>
        <w:t>Геометрия и искусство. Геометрические закономерности окружающего мира. 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Софизмы, парадоксы.</w:t>
      </w: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2E45B3" w:rsidRDefault="002E45B3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6806D6" w:rsidP="002A1A9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</w:t>
      </w:r>
      <w:r w:rsidR="0045341F">
        <w:rPr>
          <w:b/>
          <w:color w:val="000000"/>
          <w:sz w:val="28"/>
          <w:szCs w:val="28"/>
        </w:rPr>
        <w:t>ематическое</w:t>
      </w:r>
      <w:r w:rsidR="00E62914">
        <w:rPr>
          <w:b/>
          <w:color w:val="000000"/>
          <w:sz w:val="28"/>
          <w:szCs w:val="28"/>
        </w:rPr>
        <w:t xml:space="preserve"> планирование</w:t>
      </w:r>
    </w:p>
    <w:p w:rsidR="00E62914" w:rsidRPr="000B0D4E" w:rsidRDefault="00E62914" w:rsidP="002A1A9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9923" w:type="dxa"/>
        <w:tblInd w:w="-176" w:type="dxa"/>
        <w:tblLayout w:type="fixed"/>
        <w:tblLook w:val="04A0"/>
      </w:tblPr>
      <w:tblGrid>
        <w:gridCol w:w="567"/>
        <w:gridCol w:w="5104"/>
        <w:gridCol w:w="1134"/>
        <w:gridCol w:w="1276"/>
        <w:gridCol w:w="1842"/>
      </w:tblGrid>
      <w:tr w:rsidR="002E45B3" w:rsidRPr="00AD6B6C" w:rsidTr="00793973">
        <w:trPr>
          <w:trHeight w:val="895"/>
        </w:trPr>
        <w:tc>
          <w:tcPr>
            <w:tcW w:w="567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№</w:t>
            </w:r>
          </w:p>
        </w:tc>
        <w:tc>
          <w:tcPr>
            <w:tcW w:w="510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Тема  урока</w:t>
            </w:r>
          </w:p>
        </w:tc>
        <w:tc>
          <w:tcPr>
            <w:tcW w:w="1134" w:type="dxa"/>
            <w:noWrap/>
            <w:hideMark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</w:t>
            </w:r>
            <w:r w:rsidRPr="00AD6B6C">
              <w:rPr>
                <w:sz w:val="28"/>
                <w:szCs w:val="28"/>
              </w:rPr>
              <w:t>во часов</w:t>
            </w:r>
          </w:p>
        </w:tc>
        <w:tc>
          <w:tcPr>
            <w:tcW w:w="1276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842" w:type="dxa"/>
          </w:tcPr>
          <w:p w:rsidR="002E45B3" w:rsidRPr="00AD6B6C" w:rsidRDefault="002E45B3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5104" w:type="dxa"/>
            <w:noWrap/>
            <w:hideMark/>
          </w:tcPr>
          <w:p w:rsidR="00DF2152" w:rsidRDefault="00DF2152" w:rsidP="00793973">
            <w:pPr>
              <w:rPr>
                <w:sz w:val="24"/>
                <w:szCs w:val="24"/>
              </w:rPr>
            </w:pPr>
          </w:p>
          <w:p w:rsidR="00DF2152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Понятие вектора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05.09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Откладывание вектора от заданной точки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07.09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Сумма двух векторов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12.09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Сумма нескольких векторов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14.09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Вычитание векторов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19.09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 на сложение и вычитание векторов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21.09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7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26.09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8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 на сложение и вычитание векторов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28.09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9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03.10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10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Средняя линия трапеции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05.10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11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 по теме"Векторы"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10.10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163AD8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12</w:t>
            </w:r>
          </w:p>
        </w:tc>
        <w:tc>
          <w:tcPr>
            <w:tcW w:w="5104" w:type="dxa"/>
            <w:noWrap/>
            <w:hideMark/>
          </w:tcPr>
          <w:p w:rsidR="00DF2152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Контрольная работа по теме "Векторы"</w:t>
            </w:r>
          </w:p>
          <w:p w:rsidR="00DF2152" w:rsidRPr="00927E98" w:rsidRDefault="00DF2152" w:rsidP="007939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12.10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0E62ED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13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Разложение вектора по двум неколлинеарным векторам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17.10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0E62ED">
        <w:trPr>
          <w:trHeight w:val="39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14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Координаты вектора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19.10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0E62ED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15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24.10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0E62ED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16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26.10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61094D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17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Уравнение окружности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07.11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61094D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18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Уравнение прямой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09.11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61094D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19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Взаимное расположение двух окружностей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14.11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61094D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20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 по теме"Метод координат"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16.11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C74FE3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21</w:t>
            </w:r>
          </w:p>
        </w:tc>
        <w:tc>
          <w:tcPr>
            <w:tcW w:w="5104" w:type="dxa"/>
            <w:noWrap/>
            <w:vAlign w:val="center"/>
            <w:hideMark/>
          </w:tcPr>
          <w:p w:rsidR="00C74FE3" w:rsidRDefault="00DF2152" w:rsidP="00793973">
            <w:pPr>
              <w:ind w:left="135"/>
            </w:pPr>
            <w:r w:rsidRPr="00927E98">
              <w:rPr>
                <w:sz w:val="24"/>
                <w:szCs w:val="24"/>
              </w:rPr>
              <w:t>Решение задач по теме"Метод координат"</w:t>
            </w:r>
          </w:p>
        </w:tc>
        <w:tc>
          <w:tcPr>
            <w:tcW w:w="1134" w:type="dxa"/>
            <w:noWrap/>
            <w:hideMark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C74FE3" w:rsidRDefault="00C74FE3" w:rsidP="00793973">
            <w:pPr>
              <w:ind w:left="135"/>
            </w:pPr>
            <w:r>
              <w:t>21.11</w:t>
            </w:r>
          </w:p>
        </w:tc>
        <w:tc>
          <w:tcPr>
            <w:tcW w:w="1842" w:type="dxa"/>
          </w:tcPr>
          <w:p w:rsidR="00C74FE3" w:rsidRPr="00AD6B6C" w:rsidRDefault="00C74FE3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DF2152" w:rsidRPr="00AD6B6C" w:rsidTr="00643A45">
        <w:trPr>
          <w:trHeight w:val="300"/>
        </w:trPr>
        <w:tc>
          <w:tcPr>
            <w:tcW w:w="567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22</w:t>
            </w:r>
          </w:p>
        </w:tc>
        <w:tc>
          <w:tcPr>
            <w:tcW w:w="5104" w:type="dxa"/>
            <w:noWrap/>
            <w:hideMark/>
          </w:tcPr>
          <w:p w:rsidR="00DF2152" w:rsidRPr="00927E98" w:rsidRDefault="00DF2152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Контрольная работа по теме"Метод координат"</w:t>
            </w:r>
          </w:p>
        </w:tc>
        <w:tc>
          <w:tcPr>
            <w:tcW w:w="1134" w:type="dxa"/>
            <w:noWrap/>
            <w:hideMark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DF2152" w:rsidRDefault="00DF2152" w:rsidP="00793973">
            <w:pPr>
              <w:ind w:left="135"/>
            </w:pPr>
            <w:r>
              <w:t>23.11</w:t>
            </w:r>
          </w:p>
        </w:tc>
        <w:tc>
          <w:tcPr>
            <w:tcW w:w="1842" w:type="dxa"/>
          </w:tcPr>
          <w:p w:rsidR="00DF2152" w:rsidRPr="00AD6B6C" w:rsidRDefault="00DF2152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643A45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23</w:t>
            </w:r>
          </w:p>
        </w:tc>
        <w:tc>
          <w:tcPr>
            <w:tcW w:w="5104" w:type="dxa"/>
            <w:noWrap/>
            <w:hideMark/>
          </w:tcPr>
          <w:p w:rsidR="00F7177A" w:rsidRPr="00927E98" w:rsidRDefault="00F7177A" w:rsidP="00793973">
            <w:pPr>
              <w:rPr>
                <w:sz w:val="24"/>
                <w:szCs w:val="24"/>
              </w:rPr>
            </w:pPr>
            <w:proofErr w:type="spellStart"/>
            <w:r w:rsidRPr="00927E98">
              <w:rPr>
                <w:sz w:val="24"/>
                <w:szCs w:val="24"/>
              </w:rPr>
              <w:t>Синус,косинус</w:t>
            </w:r>
            <w:proofErr w:type="spellEnd"/>
            <w:r w:rsidRPr="00927E98">
              <w:rPr>
                <w:sz w:val="24"/>
                <w:szCs w:val="24"/>
              </w:rPr>
              <w:t xml:space="preserve"> и тангенс угла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28.11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643A45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24</w:t>
            </w:r>
          </w:p>
        </w:tc>
        <w:tc>
          <w:tcPr>
            <w:tcW w:w="5104" w:type="dxa"/>
            <w:noWrap/>
            <w:hideMark/>
          </w:tcPr>
          <w:p w:rsidR="00F7177A" w:rsidRPr="00927E98" w:rsidRDefault="00F7177A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30.11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643A45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25</w:t>
            </w:r>
          </w:p>
        </w:tc>
        <w:tc>
          <w:tcPr>
            <w:tcW w:w="5104" w:type="dxa"/>
            <w:noWrap/>
            <w:hideMark/>
          </w:tcPr>
          <w:p w:rsidR="00F7177A" w:rsidRPr="00927E98" w:rsidRDefault="00F7177A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05.12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643A45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26</w:t>
            </w:r>
          </w:p>
        </w:tc>
        <w:tc>
          <w:tcPr>
            <w:tcW w:w="5104" w:type="dxa"/>
            <w:noWrap/>
            <w:hideMark/>
          </w:tcPr>
          <w:p w:rsidR="00F7177A" w:rsidRPr="00927E98" w:rsidRDefault="00F7177A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Теорема о площади треугольника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07.12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643A45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27</w:t>
            </w:r>
          </w:p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4" w:type="dxa"/>
            <w:noWrap/>
            <w:hideMark/>
          </w:tcPr>
          <w:p w:rsidR="00F7177A" w:rsidRPr="00927E98" w:rsidRDefault="00F7177A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Теорема синусов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12.12</w:t>
            </w:r>
          </w:p>
          <w:p w:rsidR="00F7177A" w:rsidRDefault="00F7177A" w:rsidP="00793973">
            <w:pPr>
              <w:ind w:left="135"/>
            </w:pP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C70292">
        <w:trPr>
          <w:trHeight w:val="521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28</w:t>
            </w:r>
          </w:p>
        </w:tc>
        <w:tc>
          <w:tcPr>
            <w:tcW w:w="5104" w:type="dxa"/>
            <w:noWrap/>
            <w:hideMark/>
          </w:tcPr>
          <w:p w:rsidR="00F7177A" w:rsidRPr="00927E98" w:rsidRDefault="00F7177A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Теорема косинусов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14.12</w:t>
            </w:r>
          </w:p>
        </w:tc>
        <w:tc>
          <w:tcPr>
            <w:tcW w:w="1842" w:type="dxa"/>
          </w:tcPr>
          <w:p w:rsidR="00F7177A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7B13AC">
        <w:trPr>
          <w:trHeight w:val="535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29</w:t>
            </w:r>
          </w:p>
        </w:tc>
        <w:tc>
          <w:tcPr>
            <w:tcW w:w="5104" w:type="dxa"/>
            <w:noWrap/>
            <w:hideMark/>
          </w:tcPr>
          <w:p w:rsidR="00F7177A" w:rsidRPr="00927E98" w:rsidRDefault="00F7177A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треугольников</w:t>
            </w:r>
            <w:r>
              <w:rPr>
                <w:sz w:val="24"/>
                <w:szCs w:val="24"/>
              </w:rPr>
              <w:t>. Измерительные работы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19.12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E64761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30</w:t>
            </w:r>
          </w:p>
        </w:tc>
        <w:tc>
          <w:tcPr>
            <w:tcW w:w="5104" w:type="dxa"/>
            <w:noWrap/>
            <w:hideMark/>
          </w:tcPr>
          <w:p w:rsidR="00F7177A" w:rsidRPr="00927E98" w:rsidRDefault="00F7177A" w:rsidP="00793973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>Решение треугольников</w:t>
            </w:r>
            <w:r>
              <w:rPr>
                <w:sz w:val="24"/>
                <w:szCs w:val="24"/>
              </w:rPr>
              <w:t>. Измерительные работы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21.12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31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F7177A" w:rsidRDefault="00F7177A" w:rsidP="00F7177A">
            <w:pPr>
              <w:rPr>
                <w:sz w:val="24"/>
                <w:szCs w:val="24"/>
              </w:rPr>
            </w:pPr>
            <w:r w:rsidRPr="00927E98">
              <w:rPr>
                <w:sz w:val="24"/>
                <w:szCs w:val="24"/>
              </w:rPr>
              <w:t xml:space="preserve">Контрольная работа по теме "Соотношения </w:t>
            </w:r>
            <w:r w:rsidRPr="00927E98">
              <w:rPr>
                <w:sz w:val="24"/>
                <w:szCs w:val="24"/>
              </w:rPr>
              <w:lastRenderedPageBreak/>
              <w:t>между  сторонами и углами треугольника"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26.12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 w:rsidRPr="00927E98">
              <w:rPr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28.12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33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Скалярное произведение векторов в координатах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09.01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34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Свойства скалярного произведения векторов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11.01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35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Применение скалярного произведения векторов при решении задач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16.01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36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Решение задач по теме «Соотношения между сторонами и углами треугольника. </w:t>
            </w:r>
            <w:r>
              <w:rPr>
                <w:color w:val="000000"/>
                <w:sz w:val="24"/>
              </w:rPr>
              <w:t>Скалярное произведение векторов».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18.01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37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Контрольная работа по теме «Соотношения между сторонами и углами треугольника. </w:t>
            </w:r>
            <w:r>
              <w:rPr>
                <w:color w:val="000000"/>
                <w:sz w:val="24"/>
              </w:rPr>
              <w:t>Скалярное произведение векторов».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23.01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38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Правильный многоугольник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25.01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39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Окружность, описанная около правильного многоугольника. Окружность, вписанная в правильный многоугольник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30.01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40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Формулы для вычисления площади правильного многоугольника, его стороны и радиуса вписанной окружности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01.02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41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Решение задач по теме «Правильный многоугольник»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06.02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42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Длина окружности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08.02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43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Площадь круга и кругового сектора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13.02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44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Решение задач по теме «Длина окружности. </w:t>
            </w:r>
            <w:r>
              <w:rPr>
                <w:color w:val="000000"/>
                <w:sz w:val="24"/>
              </w:rPr>
              <w:t>Площадь круга»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15.02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45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 xml:space="preserve">Контрольная работа по теме «Длина окружности. </w:t>
            </w:r>
            <w:r>
              <w:rPr>
                <w:color w:val="000000"/>
                <w:sz w:val="24"/>
              </w:rPr>
              <w:t>Площадь круга»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20.02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46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Отображение плоскости на себя. Понятие движения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22.02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47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Свойства движений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27.02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23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48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Параллельный перенос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29.02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49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Поворот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05.03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50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Применение параллельного переноса и симметрии при решении задач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07.03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51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Контрольная работа по теме «Движения»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12.03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52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Векторы на плоскости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14.03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53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Соотношения между сторонами и углами треугольника.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19.03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54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Окружность и круг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21.03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55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Окружность и круг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02.04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56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Углы в окружности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04.04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57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 xml:space="preserve">Уравнение окружности и </w:t>
            </w:r>
            <w:proofErr w:type="spellStart"/>
            <w:r>
              <w:rPr>
                <w:color w:val="000000"/>
                <w:sz w:val="24"/>
              </w:rPr>
              <w:t>прямой.</w:t>
            </w:r>
            <w:r w:rsidRPr="0081338A">
              <w:rPr>
                <w:color w:val="000000"/>
                <w:sz w:val="24"/>
              </w:rPr>
              <w:t>Теорема</w:t>
            </w:r>
            <w:proofErr w:type="spellEnd"/>
            <w:r w:rsidRPr="0081338A">
              <w:rPr>
                <w:color w:val="000000"/>
                <w:sz w:val="24"/>
              </w:rPr>
              <w:t xml:space="preserve">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09.04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79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58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Вписанные и описанные окружности многоугольников.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11.04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59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Правильные многоугольники.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16.04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Правильные многоугольники.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18.04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61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Параллельные и перпендикулярные прямые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23.04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483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62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Движения. Симметрия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25.04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63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Default="00F7177A" w:rsidP="00793973">
            <w:pPr>
              <w:ind w:left="135"/>
            </w:pPr>
            <w:r>
              <w:rPr>
                <w:color w:val="000000"/>
                <w:sz w:val="24"/>
              </w:rPr>
              <w:t>Преобразование подобия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02.05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64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CB6058" w:rsidP="00793973">
            <w:pPr>
              <w:ind w:left="135"/>
            </w:pPr>
            <w:r w:rsidRPr="00CB6058">
              <w:rPr>
                <w:color w:val="000000"/>
                <w:sz w:val="24"/>
              </w:rPr>
              <w:t>Итоговая контрольная работа с элементами промежуточной аттестации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07.05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65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14.05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66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 w:rsidRPr="00AD6B6C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16.05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21.05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  <w:tr w:rsidR="00F7177A" w:rsidRPr="00AD6B6C" w:rsidTr="00216BB8">
        <w:trPr>
          <w:trHeight w:val="300"/>
        </w:trPr>
        <w:tc>
          <w:tcPr>
            <w:tcW w:w="567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5104" w:type="dxa"/>
            <w:noWrap/>
            <w:vAlign w:val="center"/>
            <w:hideMark/>
          </w:tcPr>
          <w:p w:rsidR="00F7177A" w:rsidRPr="0081338A" w:rsidRDefault="00F7177A" w:rsidP="00793973">
            <w:pPr>
              <w:ind w:left="135"/>
            </w:pPr>
            <w:r w:rsidRPr="0081338A">
              <w:rPr>
                <w:color w:val="000000"/>
                <w:sz w:val="24"/>
              </w:rPr>
              <w:t>Комплексное повторение основных вопросов курса геометрии. Решение тренировочных заданий (подготовка к ОГЭ)</w:t>
            </w:r>
          </w:p>
        </w:tc>
        <w:tc>
          <w:tcPr>
            <w:tcW w:w="1134" w:type="dxa"/>
            <w:noWrap/>
            <w:hideMark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F7177A" w:rsidRDefault="00F7177A" w:rsidP="00793973">
            <w:pPr>
              <w:ind w:left="135"/>
            </w:pPr>
            <w:r>
              <w:t>23.05</w:t>
            </w:r>
          </w:p>
        </w:tc>
        <w:tc>
          <w:tcPr>
            <w:tcW w:w="1842" w:type="dxa"/>
          </w:tcPr>
          <w:p w:rsidR="00F7177A" w:rsidRPr="00AD6B6C" w:rsidRDefault="00F7177A" w:rsidP="00793973">
            <w:pPr>
              <w:jc w:val="center"/>
              <w:rPr>
                <w:sz w:val="28"/>
                <w:szCs w:val="28"/>
              </w:rPr>
            </w:pPr>
          </w:p>
        </w:tc>
      </w:tr>
    </w:tbl>
    <w:p w:rsidR="000172CE" w:rsidRPr="000172CE" w:rsidRDefault="000172CE" w:rsidP="000172CE">
      <w:pPr>
        <w:tabs>
          <w:tab w:val="left" w:pos="2250"/>
        </w:tabs>
      </w:pPr>
    </w:p>
    <w:sectPr w:rsidR="000172CE" w:rsidRPr="000172CE" w:rsidSect="000C2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40"/>
    <w:multiLevelType w:val="hybridMultilevel"/>
    <w:tmpl w:val="D5E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05CF"/>
    <w:multiLevelType w:val="hybridMultilevel"/>
    <w:tmpl w:val="A5FAF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6BC"/>
    <w:multiLevelType w:val="hybridMultilevel"/>
    <w:tmpl w:val="0FF0A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1C22AB"/>
    <w:multiLevelType w:val="multilevel"/>
    <w:tmpl w:val="530C6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8282E"/>
    <w:multiLevelType w:val="hybridMultilevel"/>
    <w:tmpl w:val="5AAE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2C5E"/>
    <w:multiLevelType w:val="multilevel"/>
    <w:tmpl w:val="8C565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25689A"/>
    <w:multiLevelType w:val="hybridMultilevel"/>
    <w:tmpl w:val="602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F7413"/>
    <w:multiLevelType w:val="hybridMultilevel"/>
    <w:tmpl w:val="A7C23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697B2C"/>
    <w:multiLevelType w:val="hybridMultilevel"/>
    <w:tmpl w:val="40EC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27017"/>
    <w:multiLevelType w:val="hybridMultilevel"/>
    <w:tmpl w:val="CAB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24E9D"/>
    <w:multiLevelType w:val="hybridMultilevel"/>
    <w:tmpl w:val="539E2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895B3D"/>
    <w:multiLevelType w:val="hybridMultilevel"/>
    <w:tmpl w:val="6358B66C"/>
    <w:lvl w:ilvl="0" w:tplc="C896A0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F1F5F"/>
    <w:multiLevelType w:val="hybridMultilevel"/>
    <w:tmpl w:val="4F0259EC"/>
    <w:lvl w:ilvl="0" w:tplc="93BABE9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333A736B"/>
    <w:multiLevelType w:val="multilevel"/>
    <w:tmpl w:val="3D30A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72780"/>
    <w:multiLevelType w:val="hybridMultilevel"/>
    <w:tmpl w:val="3BA8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C16E1A"/>
    <w:multiLevelType w:val="hybridMultilevel"/>
    <w:tmpl w:val="74BCC48A"/>
    <w:lvl w:ilvl="0" w:tplc="F7CA87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71CE6"/>
    <w:multiLevelType w:val="multilevel"/>
    <w:tmpl w:val="CABC4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0F2DB3"/>
    <w:multiLevelType w:val="hybridMultilevel"/>
    <w:tmpl w:val="EB1E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F523A"/>
    <w:multiLevelType w:val="hybridMultilevel"/>
    <w:tmpl w:val="73AE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2E6E68"/>
    <w:multiLevelType w:val="hybridMultilevel"/>
    <w:tmpl w:val="C826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138D7"/>
    <w:multiLevelType w:val="multilevel"/>
    <w:tmpl w:val="906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1025C5"/>
    <w:multiLevelType w:val="hybridMultilevel"/>
    <w:tmpl w:val="E51A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532286"/>
    <w:multiLevelType w:val="multilevel"/>
    <w:tmpl w:val="4D6EC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F942641"/>
    <w:multiLevelType w:val="multilevel"/>
    <w:tmpl w:val="856E4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8"/>
  </w:num>
  <w:num w:numId="8">
    <w:abstractNumId w:val="14"/>
  </w:num>
  <w:num w:numId="9">
    <w:abstractNumId w:val="0"/>
  </w:num>
  <w:num w:numId="10">
    <w:abstractNumId w:val="11"/>
  </w:num>
  <w:num w:numId="11">
    <w:abstractNumId w:val="21"/>
  </w:num>
  <w:num w:numId="12">
    <w:abstractNumId w:val="8"/>
  </w:num>
  <w:num w:numId="13">
    <w:abstractNumId w:val="17"/>
  </w:num>
  <w:num w:numId="14">
    <w:abstractNumId w:val="1"/>
  </w:num>
  <w:num w:numId="15">
    <w:abstractNumId w:val="4"/>
  </w:num>
  <w:num w:numId="16">
    <w:abstractNumId w:val="12"/>
  </w:num>
  <w:num w:numId="17">
    <w:abstractNumId w:val="9"/>
  </w:num>
  <w:num w:numId="18">
    <w:abstractNumId w:val="20"/>
  </w:num>
  <w:num w:numId="19">
    <w:abstractNumId w:val="3"/>
  </w:num>
  <w:num w:numId="20">
    <w:abstractNumId w:val="13"/>
  </w:num>
  <w:num w:numId="21">
    <w:abstractNumId w:val="22"/>
  </w:num>
  <w:num w:numId="22">
    <w:abstractNumId w:val="16"/>
  </w:num>
  <w:num w:numId="23">
    <w:abstractNumId w:val="23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characterSpacingControl w:val="doNotCompress"/>
  <w:compat/>
  <w:rsids>
    <w:rsidRoot w:val="008B3BF0"/>
    <w:rsid w:val="000172CE"/>
    <w:rsid w:val="000249D4"/>
    <w:rsid w:val="0005703F"/>
    <w:rsid w:val="00060951"/>
    <w:rsid w:val="00075C5D"/>
    <w:rsid w:val="00085C28"/>
    <w:rsid w:val="000B0D4E"/>
    <w:rsid w:val="000C2C69"/>
    <w:rsid w:val="000E2B9F"/>
    <w:rsid w:val="000F7781"/>
    <w:rsid w:val="00136A7D"/>
    <w:rsid w:val="0013742A"/>
    <w:rsid w:val="00161C8A"/>
    <w:rsid w:val="001668DC"/>
    <w:rsid w:val="002421AF"/>
    <w:rsid w:val="00284933"/>
    <w:rsid w:val="002A0444"/>
    <w:rsid w:val="002A1A95"/>
    <w:rsid w:val="002C0125"/>
    <w:rsid w:val="002E45B3"/>
    <w:rsid w:val="002F004F"/>
    <w:rsid w:val="0037197F"/>
    <w:rsid w:val="0038258D"/>
    <w:rsid w:val="003837C2"/>
    <w:rsid w:val="003A0D30"/>
    <w:rsid w:val="003C5B13"/>
    <w:rsid w:val="003E4ACB"/>
    <w:rsid w:val="003F4AC7"/>
    <w:rsid w:val="00406479"/>
    <w:rsid w:val="00433667"/>
    <w:rsid w:val="00445DAE"/>
    <w:rsid w:val="0045341F"/>
    <w:rsid w:val="00487CE6"/>
    <w:rsid w:val="004E589C"/>
    <w:rsid w:val="00501013"/>
    <w:rsid w:val="00553069"/>
    <w:rsid w:val="00583221"/>
    <w:rsid w:val="005C2DDC"/>
    <w:rsid w:val="0061211D"/>
    <w:rsid w:val="0062083F"/>
    <w:rsid w:val="00655320"/>
    <w:rsid w:val="00663DCC"/>
    <w:rsid w:val="006806D6"/>
    <w:rsid w:val="007151C1"/>
    <w:rsid w:val="00732145"/>
    <w:rsid w:val="00741FD1"/>
    <w:rsid w:val="007543BB"/>
    <w:rsid w:val="007B1E18"/>
    <w:rsid w:val="007E1917"/>
    <w:rsid w:val="007E4FA4"/>
    <w:rsid w:val="008227FF"/>
    <w:rsid w:val="008273BB"/>
    <w:rsid w:val="008536AB"/>
    <w:rsid w:val="00884D55"/>
    <w:rsid w:val="008B3BF0"/>
    <w:rsid w:val="00943DEC"/>
    <w:rsid w:val="00952A69"/>
    <w:rsid w:val="009F422E"/>
    <w:rsid w:val="00A072BE"/>
    <w:rsid w:val="00A178A1"/>
    <w:rsid w:val="00A31B52"/>
    <w:rsid w:val="00A76C25"/>
    <w:rsid w:val="00AD62E9"/>
    <w:rsid w:val="00B10DF8"/>
    <w:rsid w:val="00B171AF"/>
    <w:rsid w:val="00B703C6"/>
    <w:rsid w:val="00B93616"/>
    <w:rsid w:val="00BB3454"/>
    <w:rsid w:val="00C20CCB"/>
    <w:rsid w:val="00C74FE3"/>
    <w:rsid w:val="00C80947"/>
    <w:rsid w:val="00C97155"/>
    <w:rsid w:val="00CA7570"/>
    <w:rsid w:val="00CB6058"/>
    <w:rsid w:val="00CD673F"/>
    <w:rsid w:val="00CE3897"/>
    <w:rsid w:val="00CE579F"/>
    <w:rsid w:val="00D26492"/>
    <w:rsid w:val="00D610C1"/>
    <w:rsid w:val="00DC107D"/>
    <w:rsid w:val="00DD1E12"/>
    <w:rsid w:val="00DF2152"/>
    <w:rsid w:val="00E06084"/>
    <w:rsid w:val="00E36629"/>
    <w:rsid w:val="00E52FD2"/>
    <w:rsid w:val="00E62914"/>
    <w:rsid w:val="00E7608C"/>
    <w:rsid w:val="00EA5E07"/>
    <w:rsid w:val="00F30BF7"/>
    <w:rsid w:val="00F67DB9"/>
    <w:rsid w:val="00F7177A"/>
    <w:rsid w:val="00FC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45B3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8B3BF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BF0"/>
    <w:pPr>
      <w:widowControl w:val="0"/>
      <w:shd w:val="clear" w:color="auto" w:fill="FFFFFF"/>
      <w:suppressAutoHyphens w:val="0"/>
      <w:spacing w:after="1340"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8B3BF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3BF0"/>
    <w:pPr>
      <w:widowControl w:val="0"/>
      <w:shd w:val="clear" w:color="auto" w:fill="FFFFFF"/>
      <w:suppressAutoHyphens w:val="0"/>
      <w:spacing w:after="4260"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(11)_"/>
    <w:link w:val="110"/>
    <w:locked/>
    <w:rsid w:val="008B3BF0"/>
    <w:rPr>
      <w:b/>
      <w:bCs/>
      <w:sz w:val="19"/>
      <w:szCs w:val="19"/>
      <w:shd w:val="clear" w:color="auto" w:fill="FFFFFF"/>
    </w:rPr>
  </w:style>
  <w:style w:type="character" w:customStyle="1" w:styleId="1111pt">
    <w:name w:val="Основной текст (11) + 11 pt"/>
    <w:aliases w:val="Не полужирный"/>
    <w:rsid w:val="008B3BF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110">
    <w:name w:val="Основной текст (11)"/>
    <w:basedOn w:val="a"/>
    <w:link w:val="11"/>
    <w:rsid w:val="008B3BF0"/>
    <w:pPr>
      <w:widowControl w:val="0"/>
      <w:shd w:val="clear" w:color="auto" w:fill="FFFFFF"/>
      <w:suppressAutoHyphens w:val="0"/>
      <w:spacing w:before="220" w:line="398" w:lineRule="exact"/>
      <w:jc w:val="center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3">
    <w:name w:val="List Paragraph"/>
    <w:basedOn w:val="a"/>
    <w:uiPriority w:val="34"/>
    <w:qFormat/>
    <w:rsid w:val="008B3B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87CE6"/>
    <w:rPr>
      <w:color w:val="808080"/>
    </w:rPr>
  </w:style>
  <w:style w:type="character" w:customStyle="1" w:styleId="21">
    <w:name w:val="Основной текст (2) + Курсив"/>
    <w:rsid w:val="007E4FA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12">
    <w:name w:val="Основной текст (12)_"/>
    <w:link w:val="120"/>
    <w:locked/>
    <w:rsid w:val="007E4FA4"/>
    <w:rPr>
      <w:b/>
      <w:bCs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E4FA4"/>
    <w:pPr>
      <w:widowControl w:val="0"/>
      <w:shd w:val="clear" w:color="auto" w:fill="FFFFFF"/>
      <w:suppressAutoHyphens w:val="0"/>
      <w:spacing w:line="452" w:lineRule="exact"/>
      <w:ind w:firstLine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104">
    <w:name w:val="Основной текст (2) + 104"/>
    <w:aliases w:val="5 pt33"/>
    <w:rsid w:val="00F30BF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1">
    <w:name w:val="Заголовок №1"/>
    <w:rsid w:val="00F30BF7"/>
    <w:rPr>
      <w:rFonts w:ascii="Sylfaen" w:eastAsia="Times New Roman" w:hAnsi="Sylfaen" w:cs="Sylfaen"/>
      <w:color w:val="1E188E"/>
      <w:spacing w:val="0"/>
      <w:w w:val="100"/>
      <w:position w:val="0"/>
      <w:sz w:val="110"/>
      <w:szCs w:val="110"/>
      <w:u w:val="none"/>
      <w:lang w:val="ru-RU" w:eastAsia="ru-RU" w:bidi="ar-SA"/>
    </w:rPr>
  </w:style>
  <w:style w:type="character" w:customStyle="1" w:styleId="2113">
    <w:name w:val="Основной текст (2) + 113"/>
    <w:aliases w:val="5 pt32,Курсив18"/>
    <w:rsid w:val="00F30BF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ar-SA"/>
    </w:rPr>
  </w:style>
  <w:style w:type="character" w:customStyle="1" w:styleId="210pt">
    <w:name w:val="Основной текст (2) + 10 pt"/>
    <w:aliases w:val="Полужирный26"/>
    <w:rsid w:val="00F30BF7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10pt9">
    <w:name w:val="Основной текст (2) + 10 pt9"/>
    <w:aliases w:val="Полужирный24,Курсив17"/>
    <w:rsid w:val="00F30BF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FontStyle38">
    <w:name w:val="Font Style38"/>
    <w:rsid w:val="00F30BF7"/>
    <w:rPr>
      <w:rFonts w:ascii="Times New Roman" w:hAnsi="Times New Roman" w:cs="Times New Roman"/>
      <w:spacing w:val="-10"/>
      <w:sz w:val="20"/>
      <w:szCs w:val="20"/>
    </w:rPr>
  </w:style>
  <w:style w:type="character" w:customStyle="1" w:styleId="22pt">
    <w:name w:val="Основной текст (2) + Интервал 2 pt"/>
    <w:rsid w:val="00F30BF7"/>
    <w:rPr>
      <w:rFonts w:ascii="Times New Roman" w:hAnsi="Times New Roman" w:cs="Times New Roman"/>
      <w:color w:val="000000"/>
      <w:spacing w:val="40"/>
      <w:w w:val="100"/>
      <w:position w:val="0"/>
      <w:sz w:val="22"/>
      <w:szCs w:val="22"/>
      <w:u w:val="none"/>
      <w:lang w:val="ru-RU" w:eastAsia="ru-RU" w:bidi="ar-SA"/>
    </w:rPr>
  </w:style>
  <w:style w:type="paragraph" w:styleId="a5">
    <w:name w:val="No Spacing"/>
    <w:uiPriority w:val="1"/>
    <w:qFormat/>
    <w:rsid w:val="00F3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locked/>
    <w:rsid w:val="000C2C69"/>
    <w:rPr>
      <w:i/>
      <w:iCs/>
      <w:sz w:val="24"/>
      <w:szCs w:val="2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0C2C69"/>
    <w:pPr>
      <w:shd w:val="clear" w:color="auto" w:fill="FFFFFF"/>
      <w:suppressAutoHyphens w:val="0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table" w:styleId="a6">
    <w:name w:val="Table Grid"/>
    <w:basedOn w:val="a1"/>
    <w:uiPriority w:val="59"/>
    <w:rsid w:val="00E6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0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04F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EA5E07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E45B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a">
    <w:name w:val="Subtitle"/>
    <w:basedOn w:val="a"/>
    <w:next w:val="a"/>
    <w:link w:val="ab"/>
    <w:qFormat/>
    <w:rsid w:val="002E45B3"/>
    <w:pPr>
      <w:numPr>
        <w:ilvl w:val="1"/>
      </w:numPr>
      <w:suppressAutoHyphens w:val="0"/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b">
    <w:name w:val="Подзаголовок Знак"/>
    <w:basedOn w:val="a0"/>
    <w:link w:val="aa"/>
    <w:rsid w:val="002E45B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</dc:creator>
  <cp:lastModifiedBy>User Windows</cp:lastModifiedBy>
  <cp:revision>5</cp:revision>
  <dcterms:created xsi:type="dcterms:W3CDTF">2024-06-10T06:46:00Z</dcterms:created>
  <dcterms:modified xsi:type="dcterms:W3CDTF">2024-06-21T05:55:00Z</dcterms:modified>
</cp:coreProperties>
</file>