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E7" w:rsidRDefault="008C5BE7" w:rsidP="008C5BE7">
      <w:pPr>
        <w:spacing w:before="100" w:beforeAutospacing="1" w:after="100" w:afterAutospacing="1"/>
        <w:rPr>
          <w:rFonts w:eastAsiaTheme="majorEastAsia"/>
          <w:b/>
          <w:caps/>
        </w:rPr>
      </w:pPr>
    </w:p>
    <w:p w:rsidR="008C5BE7" w:rsidRPr="00DC5002" w:rsidRDefault="001979E8" w:rsidP="008C5BE7">
      <w:pPr>
        <w:ind w:left="-142"/>
        <w:jc w:val="center"/>
      </w:pPr>
      <w:r>
        <w:rPr>
          <w:caps/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3880485</wp:posOffset>
            </wp:positionH>
            <wp:positionV relativeFrom="paragraph">
              <wp:posOffset>250190</wp:posOffset>
            </wp:positionV>
            <wp:extent cx="1267460" cy="1557020"/>
            <wp:effectExtent l="19050" t="0" r="889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55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C5BE7" w:rsidRPr="00DC5002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8C5BE7" w:rsidRPr="00DC5002">
        <w:t>«Малокрюковская  основная общеобразовательная школа»</w:t>
      </w:r>
    </w:p>
    <w:p w:rsidR="008C5BE7" w:rsidRPr="00DC5002" w:rsidRDefault="008C5BE7" w:rsidP="008C5BE7">
      <w:pPr>
        <w:rPr>
          <w:sz w:val="22"/>
        </w:rPr>
      </w:pPr>
    </w:p>
    <w:p w:rsidR="008C5BE7" w:rsidRPr="00DC5002" w:rsidRDefault="008C5BE7" w:rsidP="008C5BE7">
      <w:pPr>
        <w:rPr>
          <w:sz w:val="22"/>
        </w:rPr>
      </w:pPr>
    </w:p>
    <w:p w:rsidR="008C5BE7" w:rsidRPr="00DC5002" w:rsidRDefault="008C5BE7" w:rsidP="008C5BE7">
      <w:pPr>
        <w:rPr>
          <w:sz w:val="22"/>
        </w:rPr>
      </w:pPr>
      <w:r w:rsidRPr="00DC5002">
        <w:rPr>
          <w:sz w:val="22"/>
        </w:rPr>
        <w:t>Рассмотрена                                           Принята на заседании                    Утверждаю: директор</w:t>
      </w:r>
    </w:p>
    <w:p w:rsidR="008C5BE7" w:rsidRPr="00DC5002" w:rsidRDefault="008C5BE7" w:rsidP="008C5BE7">
      <w:pPr>
        <w:rPr>
          <w:sz w:val="22"/>
        </w:rPr>
      </w:pPr>
      <w:r w:rsidRPr="00DC5002">
        <w:rPr>
          <w:sz w:val="22"/>
        </w:rPr>
        <w:t>на заседании ШМО,                              педа</w:t>
      </w:r>
      <w:r>
        <w:rPr>
          <w:sz w:val="22"/>
        </w:rPr>
        <w:t xml:space="preserve">гогического совета,       </w:t>
      </w:r>
      <w:r w:rsidRPr="00DC5002">
        <w:rPr>
          <w:sz w:val="22"/>
        </w:rPr>
        <w:t>МБОУ «Малокрюковская ООШ»</w:t>
      </w:r>
    </w:p>
    <w:p w:rsidR="008C5BE7" w:rsidRPr="00DC5002" w:rsidRDefault="008C5BE7" w:rsidP="008C5BE7">
      <w:pPr>
        <w:ind w:left="-851"/>
        <w:rPr>
          <w:sz w:val="22"/>
        </w:rPr>
      </w:pPr>
      <w:r>
        <w:rPr>
          <w:sz w:val="22"/>
        </w:rPr>
        <w:t xml:space="preserve">              протокол № 1 от 29. 08.2024</w:t>
      </w:r>
      <w:r w:rsidRPr="00DC5002">
        <w:rPr>
          <w:sz w:val="22"/>
        </w:rPr>
        <w:t xml:space="preserve"> г.      </w:t>
      </w:r>
      <w:r w:rsidR="0049314E">
        <w:rPr>
          <w:sz w:val="22"/>
        </w:rPr>
        <w:t xml:space="preserve">       протокол №1 от 30</w:t>
      </w:r>
      <w:r>
        <w:rPr>
          <w:sz w:val="22"/>
        </w:rPr>
        <w:t>.08.2024</w:t>
      </w:r>
      <w:r w:rsidRPr="00DC5002">
        <w:rPr>
          <w:sz w:val="22"/>
        </w:rPr>
        <w:t xml:space="preserve"> г.        _______ </w:t>
      </w:r>
      <w:r>
        <w:rPr>
          <w:sz w:val="22"/>
        </w:rPr>
        <w:t xml:space="preserve">     А.И. Алпеев</w:t>
      </w:r>
    </w:p>
    <w:p w:rsidR="008C5BE7" w:rsidRPr="00DC5002" w:rsidRDefault="008C5BE7" w:rsidP="008C5BE7">
      <w:pPr>
        <w:ind w:left="-851"/>
      </w:pPr>
      <w:r>
        <w:rPr>
          <w:sz w:val="22"/>
        </w:rPr>
        <w:t xml:space="preserve">                                                                                                                                </w:t>
      </w:r>
      <w:r w:rsidRPr="00DC5002">
        <w:rPr>
          <w:sz w:val="22"/>
        </w:rPr>
        <w:t xml:space="preserve"> </w:t>
      </w:r>
      <w:r>
        <w:rPr>
          <w:sz w:val="22"/>
        </w:rPr>
        <w:t xml:space="preserve">     </w:t>
      </w:r>
      <w:r w:rsidRPr="00DC5002">
        <w:rPr>
          <w:sz w:val="22"/>
        </w:rPr>
        <w:t>приказ №</w:t>
      </w:r>
      <w:r>
        <w:rPr>
          <w:sz w:val="22"/>
        </w:rPr>
        <w:t xml:space="preserve">  </w:t>
      </w:r>
      <w:r w:rsidR="0049314E">
        <w:rPr>
          <w:sz w:val="22"/>
        </w:rPr>
        <w:t>72</w:t>
      </w:r>
      <w:r>
        <w:rPr>
          <w:sz w:val="22"/>
        </w:rPr>
        <w:t xml:space="preserve">   </w:t>
      </w:r>
      <w:r w:rsidRPr="00DC5002">
        <w:rPr>
          <w:sz w:val="22"/>
        </w:rPr>
        <w:t xml:space="preserve"> </w:t>
      </w:r>
      <w:r w:rsidR="0049314E">
        <w:rPr>
          <w:sz w:val="22"/>
        </w:rPr>
        <w:t>от  30</w:t>
      </w:r>
      <w:r>
        <w:rPr>
          <w:sz w:val="22"/>
        </w:rPr>
        <w:t>.08.2024</w:t>
      </w:r>
      <w:r w:rsidRPr="00DC5002">
        <w:rPr>
          <w:sz w:val="22"/>
        </w:rPr>
        <w:t xml:space="preserve"> г.</w:t>
      </w:r>
      <w:r w:rsidRPr="00DC5002">
        <w:br/>
      </w:r>
    </w:p>
    <w:p w:rsidR="008C5BE7" w:rsidRPr="00DC5002" w:rsidRDefault="008C5BE7" w:rsidP="008C5BE7">
      <w:pPr>
        <w:ind w:left="-851"/>
      </w:pPr>
    </w:p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>
      <w:pPr>
        <w:jc w:val="center"/>
        <w:rPr>
          <w:b/>
        </w:rPr>
      </w:pPr>
      <w:r w:rsidRPr="00DC5002">
        <w:rPr>
          <w:b/>
        </w:rPr>
        <w:t>РАБОЧАЯ ПРОГРАММА</w:t>
      </w: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>
      <w:pPr>
        <w:jc w:val="center"/>
        <w:rPr>
          <w:b/>
        </w:rPr>
      </w:pPr>
      <w:r w:rsidRPr="00DC5002">
        <w:rPr>
          <w:b/>
        </w:rPr>
        <w:t xml:space="preserve">ПО </w:t>
      </w:r>
      <w:r>
        <w:rPr>
          <w:b/>
        </w:rPr>
        <w:t>ХИМИИ</w:t>
      </w: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>
      <w:pPr>
        <w:jc w:val="center"/>
        <w:rPr>
          <w:b/>
        </w:rPr>
      </w:pPr>
    </w:p>
    <w:p w:rsidR="008C5BE7" w:rsidRPr="00DC5002" w:rsidRDefault="008C5BE7" w:rsidP="008C5BE7"/>
    <w:p w:rsidR="008C5BE7" w:rsidRDefault="008C5BE7" w:rsidP="008C5BE7">
      <w:pPr>
        <w:shd w:val="clear" w:color="auto" w:fill="FFFFFF"/>
        <w:rPr>
          <w:spacing w:val="-5"/>
        </w:rPr>
      </w:pPr>
      <w:r w:rsidRPr="00DC5002">
        <w:rPr>
          <w:b/>
          <w:u w:val="single"/>
        </w:rPr>
        <w:br/>
      </w:r>
    </w:p>
    <w:p w:rsidR="008C5BE7" w:rsidRDefault="008C5BE7" w:rsidP="008C5BE7">
      <w:pPr>
        <w:shd w:val="clear" w:color="auto" w:fill="FFFFFF"/>
        <w:rPr>
          <w:spacing w:val="-5"/>
        </w:rPr>
      </w:pPr>
    </w:p>
    <w:p w:rsidR="008C5BE7" w:rsidRDefault="008C5BE7" w:rsidP="008C5BE7">
      <w:pPr>
        <w:shd w:val="clear" w:color="auto" w:fill="FFFFFF"/>
        <w:rPr>
          <w:spacing w:val="-5"/>
        </w:rPr>
      </w:pPr>
    </w:p>
    <w:p w:rsidR="008C5BE7" w:rsidRDefault="008C5BE7" w:rsidP="008C5BE7">
      <w:pPr>
        <w:shd w:val="clear" w:color="auto" w:fill="FFFFFF"/>
        <w:rPr>
          <w:spacing w:val="-5"/>
        </w:rPr>
      </w:pPr>
    </w:p>
    <w:p w:rsidR="008C5BE7" w:rsidRDefault="008C5BE7" w:rsidP="008C5BE7">
      <w:pPr>
        <w:shd w:val="clear" w:color="auto" w:fill="FFFFFF"/>
        <w:rPr>
          <w:spacing w:val="-5"/>
        </w:rPr>
      </w:pPr>
    </w:p>
    <w:p w:rsidR="008C5BE7" w:rsidRDefault="008C5BE7" w:rsidP="008C5BE7">
      <w:pPr>
        <w:shd w:val="clear" w:color="auto" w:fill="FFFFFF"/>
        <w:rPr>
          <w:spacing w:val="-5"/>
        </w:rPr>
      </w:pPr>
    </w:p>
    <w:p w:rsidR="008C5BE7" w:rsidRDefault="008C5BE7" w:rsidP="008C5BE7">
      <w:pPr>
        <w:shd w:val="clear" w:color="auto" w:fill="FFFFFF"/>
        <w:jc w:val="both"/>
      </w:pPr>
      <w:r w:rsidRPr="00DC5002">
        <w:rPr>
          <w:spacing w:val="-5"/>
        </w:rPr>
        <w:t xml:space="preserve">Класс: </w:t>
      </w:r>
      <w:r>
        <w:rPr>
          <w:spacing w:val="-5"/>
        </w:rPr>
        <w:t>8</w:t>
      </w:r>
    </w:p>
    <w:p w:rsidR="008C5BE7" w:rsidRPr="00DC5002" w:rsidRDefault="008C5BE7" w:rsidP="008C5BE7">
      <w:pPr>
        <w:shd w:val="clear" w:color="auto" w:fill="FFFFFF"/>
        <w:jc w:val="both"/>
      </w:pPr>
      <w:r w:rsidRPr="00DC5002">
        <w:rPr>
          <w:spacing w:val="-1"/>
        </w:rPr>
        <w:t xml:space="preserve">Количество часов: </w:t>
      </w:r>
      <w:r>
        <w:rPr>
          <w:spacing w:val="-1"/>
        </w:rPr>
        <w:t>102</w:t>
      </w:r>
    </w:p>
    <w:p w:rsidR="008C5BE7" w:rsidRPr="00DC5002" w:rsidRDefault="008C5BE7" w:rsidP="008C5BE7">
      <w:pPr>
        <w:shd w:val="clear" w:color="auto" w:fill="FFFFFF"/>
        <w:jc w:val="both"/>
        <w:rPr>
          <w:spacing w:val="-2"/>
        </w:rPr>
      </w:pPr>
      <w:r w:rsidRPr="00DC5002">
        <w:rPr>
          <w:spacing w:val="-2"/>
        </w:rPr>
        <w:t>Уровень: базовый</w:t>
      </w:r>
    </w:p>
    <w:p w:rsidR="008C5BE7" w:rsidRPr="00DC5002" w:rsidRDefault="008C5BE7" w:rsidP="008C5BE7">
      <w:pPr>
        <w:shd w:val="clear" w:color="auto" w:fill="FFFFFF"/>
        <w:jc w:val="both"/>
      </w:pPr>
      <w:r w:rsidRPr="00DC5002">
        <w:rPr>
          <w:spacing w:val="-2"/>
        </w:rPr>
        <w:t>Срок  реализации: 1 год</w:t>
      </w:r>
    </w:p>
    <w:p w:rsidR="008C5BE7" w:rsidRPr="00DC5002" w:rsidRDefault="008C5BE7" w:rsidP="008C5BE7">
      <w:pPr>
        <w:shd w:val="clear" w:color="auto" w:fill="FFFFFF"/>
        <w:jc w:val="both"/>
        <w:rPr>
          <w:spacing w:val="-3"/>
        </w:rPr>
      </w:pPr>
      <w:r w:rsidRPr="00DC5002">
        <w:rPr>
          <w:spacing w:val="-3"/>
        </w:rPr>
        <w:t>Учитель: Логвинова Наталья  Алексеевна</w:t>
      </w:r>
    </w:p>
    <w:p w:rsidR="008C5BE7" w:rsidRPr="00DC5002" w:rsidRDefault="008C5BE7" w:rsidP="008C5BE7">
      <w:pPr>
        <w:shd w:val="clear" w:color="auto" w:fill="FFFFFF"/>
        <w:ind w:left="912"/>
        <w:rPr>
          <w:spacing w:val="-3"/>
        </w:rPr>
      </w:pPr>
    </w:p>
    <w:p w:rsidR="008C5BE7" w:rsidRPr="00DC5002" w:rsidRDefault="008C5BE7" w:rsidP="008C5BE7"/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rPr>
          <w:b/>
        </w:rPr>
      </w:pPr>
    </w:p>
    <w:p w:rsidR="008C5BE7" w:rsidRPr="00DC5002" w:rsidRDefault="008C5BE7" w:rsidP="008C5BE7">
      <w:pPr>
        <w:jc w:val="center"/>
      </w:pPr>
    </w:p>
    <w:p w:rsidR="008C5BE7" w:rsidRPr="00DC5002" w:rsidRDefault="008C5BE7" w:rsidP="008C5BE7">
      <w:pPr>
        <w:jc w:val="center"/>
      </w:pPr>
    </w:p>
    <w:p w:rsidR="008C5BE7" w:rsidRDefault="008C5BE7" w:rsidP="008C5BE7">
      <w:pPr>
        <w:jc w:val="center"/>
      </w:pPr>
    </w:p>
    <w:p w:rsidR="008C5BE7" w:rsidRDefault="008C5BE7" w:rsidP="008C5BE7">
      <w:pPr>
        <w:jc w:val="center"/>
      </w:pPr>
    </w:p>
    <w:p w:rsidR="008C5BE7" w:rsidRDefault="008C5BE7" w:rsidP="008C5BE7">
      <w:pPr>
        <w:jc w:val="center"/>
      </w:pPr>
    </w:p>
    <w:p w:rsidR="008C5BE7" w:rsidRDefault="008C5BE7" w:rsidP="008C5BE7"/>
    <w:p w:rsidR="008C5BE7" w:rsidRDefault="008C5BE7" w:rsidP="008C5BE7"/>
    <w:p w:rsidR="008C5BE7" w:rsidRPr="00DC5002" w:rsidRDefault="008C5BE7" w:rsidP="008C5BE7">
      <w:pPr>
        <w:jc w:val="center"/>
      </w:pPr>
      <w:r w:rsidRPr="00DC5002">
        <w:t>с. Малые Крюки</w:t>
      </w:r>
    </w:p>
    <w:p w:rsidR="008C5BE7" w:rsidRDefault="008C5BE7" w:rsidP="008C5BE7">
      <w:pPr>
        <w:spacing w:before="100" w:beforeAutospacing="1" w:after="100" w:afterAutospacing="1"/>
        <w:jc w:val="center"/>
        <w:rPr>
          <w:rFonts w:eastAsiaTheme="majorEastAsia"/>
          <w:b/>
          <w:caps/>
        </w:rPr>
      </w:pPr>
    </w:p>
    <w:p w:rsidR="008C5BE7" w:rsidRDefault="008C5BE7" w:rsidP="008C5BE7">
      <w:pPr>
        <w:spacing w:before="100" w:beforeAutospacing="1" w:after="100" w:afterAutospacing="1"/>
        <w:rPr>
          <w:rFonts w:eastAsiaTheme="majorEastAsia"/>
          <w:b/>
          <w:caps/>
        </w:rPr>
      </w:pPr>
    </w:p>
    <w:p w:rsidR="00071EB1" w:rsidRDefault="00071EB1" w:rsidP="008C5BE7">
      <w:pPr>
        <w:spacing w:before="100" w:beforeAutospacing="1" w:after="100" w:afterAutospacing="1"/>
        <w:rPr>
          <w:rFonts w:eastAsiaTheme="majorEastAsia"/>
          <w:b/>
          <w:caps/>
        </w:rPr>
      </w:pPr>
    </w:p>
    <w:p w:rsidR="008C5BE7" w:rsidRPr="008B7CAD" w:rsidRDefault="00F05B1C" w:rsidP="008C5BE7">
      <w:pPr>
        <w:spacing w:before="100" w:beforeAutospacing="1" w:after="100" w:afterAutospacing="1"/>
        <w:rPr>
          <w:color w:val="000000"/>
        </w:rPr>
      </w:pPr>
      <w:r w:rsidRPr="008B7CAD">
        <w:rPr>
          <w:rFonts w:eastAsiaTheme="majorEastAsia"/>
          <w:b/>
          <w:caps/>
        </w:rPr>
        <w:lastRenderedPageBreak/>
        <w:t xml:space="preserve">планируемые </w:t>
      </w:r>
      <w:r>
        <w:rPr>
          <w:rFonts w:eastAsiaTheme="majorEastAsia"/>
          <w:b/>
          <w:caps/>
        </w:rPr>
        <w:t xml:space="preserve"> </w:t>
      </w:r>
      <w:r w:rsidR="008C5BE7" w:rsidRPr="008B7CAD">
        <w:rPr>
          <w:rFonts w:eastAsiaTheme="majorEastAsia"/>
          <w:b/>
          <w:caps/>
        </w:rPr>
        <w:t>результаты освоения учебного предмета</w:t>
      </w:r>
    </w:p>
    <w:p w:rsidR="008C5BE7" w:rsidRPr="00E74144" w:rsidRDefault="008C5BE7" w:rsidP="008C5BE7">
      <w:pPr>
        <w:jc w:val="both"/>
      </w:pPr>
      <w:r w:rsidRPr="00E74144">
        <w:t>ЛИЧНОСТНЫЕ РЕЗУЛЬТАТЫ</w:t>
      </w:r>
    </w:p>
    <w:p w:rsidR="008C5BE7" w:rsidRPr="00E74144" w:rsidRDefault="008C5BE7" w:rsidP="008C5BE7">
      <w:pPr>
        <w:jc w:val="both"/>
      </w:pPr>
      <w:r>
        <w:t xml:space="preserve">   </w:t>
      </w:r>
      <w:r w:rsidRPr="00E74144"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8C5BE7" w:rsidRPr="00E74144" w:rsidRDefault="008C5BE7" w:rsidP="008C5BE7">
      <w:pPr>
        <w:jc w:val="both"/>
      </w:pPr>
      <w:r w:rsidRPr="00E74144"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8C5BE7" w:rsidRPr="00E74144" w:rsidRDefault="008C5BE7" w:rsidP="008C5BE7">
      <w:pPr>
        <w:jc w:val="both"/>
        <w:rPr>
          <w:b/>
        </w:rPr>
      </w:pPr>
      <w:r w:rsidRPr="00E74144">
        <w:rPr>
          <w:b/>
        </w:rPr>
        <w:t>1) патриотического воспитания:</w:t>
      </w:r>
    </w:p>
    <w:p w:rsidR="008C5BE7" w:rsidRPr="00E74144" w:rsidRDefault="008C5BE7" w:rsidP="008C5BE7">
      <w:pPr>
        <w:jc w:val="both"/>
      </w:pPr>
      <w:r w:rsidRPr="00E74144"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C5BE7" w:rsidRPr="00E74144" w:rsidRDefault="008C5BE7" w:rsidP="008C5BE7">
      <w:pPr>
        <w:jc w:val="both"/>
        <w:rPr>
          <w:b/>
        </w:rPr>
      </w:pPr>
      <w:r w:rsidRPr="00E74144">
        <w:rPr>
          <w:b/>
        </w:rPr>
        <w:t>2) гражданского воспитания:</w:t>
      </w:r>
    </w:p>
    <w:p w:rsidR="008C5BE7" w:rsidRPr="00E74144" w:rsidRDefault="008C5BE7" w:rsidP="008C5BE7">
      <w:pPr>
        <w:jc w:val="both"/>
      </w:pPr>
      <w:r w:rsidRPr="00E74144"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 w:rsidRPr="00E74144">
        <w:softHyphen/>
      </w:r>
      <w:r>
        <w:t xml:space="preserve"> - </w:t>
      </w:r>
      <w:r w:rsidRPr="00E74144">
        <w:t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C5BE7" w:rsidRPr="00E74144" w:rsidRDefault="008C5BE7" w:rsidP="008C5BE7">
      <w:pPr>
        <w:jc w:val="both"/>
        <w:rPr>
          <w:b/>
        </w:rPr>
      </w:pPr>
      <w:r w:rsidRPr="00E74144">
        <w:rPr>
          <w:b/>
        </w:rPr>
        <w:t>3) ценности научного познания:</w:t>
      </w:r>
    </w:p>
    <w:p w:rsidR="008C5BE7" w:rsidRPr="00E74144" w:rsidRDefault="008C5BE7" w:rsidP="008C5BE7">
      <w:pPr>
        <w:jc w:val="both"/>
      </w:pPr>
      <w:r w:rsidRPr="00E74144"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8C5BE7" w:rsidRPr="00E74144" w:rsidRDefault="008C5BE7" w:rsidP="008C5BE7">
      <w:pPr>
        <w:jc w:val="both"/>
      </w:pPr>
      <w:r w:rsidRPr="00E74144"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8C5BE7" w:rsidRPr="00E74144" w:rsidRDefault="008C5BE7" w:rsidP="008C5BE7">
      <w:pPr>
        <w:jc w:val="both"/>
      </w:pPr>
      <w:r w:rsidRPr="00E74144"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C5BE7" w:rsidRPr="004B2E61" w:rsidRDefault="008C5BE7" w:rsidP="008C5BE7">
      <w:pPr>
        <w:jc w:val="both"/>
        <w:rPr>
          <w:b/>
        </w:rPr>
      </w:pPr>
      <w:bookmarkStart w:id="0" w:name="_Toc138318759"/>
      <w:bookmarkEnd w:id="0"/>
      <w:r w:rsidRPr="004B2E61">
        <w:rPr>
          <w:b/>
        </w:rPr>
        <w:t>4) формирования культуры здоровья:</w:t>
      </w:r>
    </w:p>
    <w:p w:rsidR="008C5BE7" w:rsidRPr="00E74144" w:rsidRDefault="008C5BE7" w:rsidP="008C5BE7">
      <w:pPr>
        <w:jc w:val="both"/>
      </w:pPr>
      <w:r w:rsidRPr="00E74144"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C5BE7" w:rsidRPr="004B2E61" w:rsidRDefault="008C5BE7" w:rsidP="008C5BE7">
      <w:pPr>
        <w:jc w:val="both"/>
        <w:rPr>
          <w:b/>
        </w:rPr>
      </w:pPr>
      <w:r w:rsidRPr="004B2E61">
        <w:rPr>
          <w:b/>
        </w:rPr>
        <w:t>5) трудового воспитания:</w:t>
      </w:r>
    </w:p>
    <w:p w:rsidR="008C5BE7" w:rsidRPr="00E74144" w:rsidRDefault="008C5BE7" w:rsidP="008C5BE7">
      <w:pPr>
        <w:jc w:val="both"/>
      </w:pPr>
      <w:r w:rsidRPr="00E74144"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8C5BE7" w:rsidRPr="004B2E61" w:rsidRDefault="008C5BE7" w:rsidP="008C5BE7">
      <w:pPr>
        <w:jc w:val="both"/>
        <w:rPr>
          <w:b/>
        </w:rPr>
      </w:pPr>
      <w:r w:rsidRPr="004B2E61">
        <w:rPr>
          <w:b/>
        </w:rPr>
        <w:t>6) экологического воспитания:</w:t>
      </w:r>
    </w:p>
    <w:p w:rsidR="008C5BE7" w:rsidRPr="00E74144" w:rsidRDefault="008C5BE7" w:rsidP="008C5BE7">
      <w:pPr>
        <w:jc w:val="both"/>
      </w:pPr>
      <w:r w:rsidRPr="00E74144"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</w:t>
      </w:r>
      <w:r w:rsidRPr="00E74144">
        <w:lastRenderedPageBreak/>
        <w:t>соблюдения правил безопасного поведения при работе с веществами, а также в ситуациях, угрожающих здоровью и жизни людей;</w:t>
      </w:r>
    </w:p>
    <w:p w:rsidR="008C5BE7" w:rsidRPr="00E74144" w:rsidRDefault="008C5BE7" w:rsidP="008C5BE7">
      <w:pPr>
        <w:jc w:val="both"/>
      </w:pPr>
      <w:r w:rsidRPr="00E74144"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C5BE7" w:rsidRPr="00E74144" w:rsidRDefault="008C5BE7" w:rsidP="008C5BE7">
      <w:pPr>
        <w:jc w:val="both"/>
      </w:pPr>
      <w:r w:rsidRPr="00E74144">
        <w:br/>
      </w:r>
    </w:p>
    <w:p w:rsidR="008C5BE7" w:rsidRPr="00E74144" w:rsidRDefault="008C5BE7" w:rsidP="008C5BE7">
      <w:pPr>
        <w:jc w:val="both"/>
      </w:pPr>
      <w:r w:rsidRPr="00E74144">
        <w:t>МЕТАПРЕДМЕТНЫЕ РЕЗУЛЬТАТЫ</w:t>
      </w:r>
    </w:p>
    <w:p w:rsidR="008C5BE7" w:rsidRPr="00E74144" w:rsidRDefault="008C5BE7" w:rsidP="008C5BE7">
      <w:pPr>
        <w:jc w:val="both"/>
      </w:pPr>
      <w:r>
        <w:t xml:space="preserve">    </w:t>
      </w:r>
      <w:r w:rsidRPr="00E74144"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8C5BE7" w:rsidRPr="00E74144" w:rsidRDefault="008C5BE7" w:rsidP="008C5BE7">
      <w:pPr>
        <w:jc w:val="both"/>
      </w:pPr>
      <w:r w:rsidRPr="00E74144">
        <w:t>Познавательные универсальные учебные действия</w:t>
      </w:r>
    </w:p>
    <w:p w:rsidR="008C5BE7" w:rsidRPr="00E74144" w:rsidRDefault="008C5BE7" w:rsidP="008C5BE7">
      <w:pPr>
        <w:jc w:val="both"/>
      </w:pPr>
      <w:r w:rsidRPr="00E74144">
        <w:t>Базовые логические действия:</w:t>
      </w:r>
    </w:p>
    <w:p w:rsidR="008C5BE7" w:rsidRPr="00E74144" w:rsidRDefault="008C5BE7" w:rsidP="008C5BE7">
      <w:pPr>
        <w:jc w:val="both"/>
      </w:pPr>
      <w:r w:rsidRPr="00E74144"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8C5BE7" w:rsidRPr="00E74144" w:rsidRDefault="008C5BE7" w:rsidP="008C5BE7">
      <w:pPr>
        <w:jc w:val="both"/>
      </w:pPr>
      <w:r w:rsidRPr="00E74144"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C5BE7" w:rsidRPr="00E74144" w:rsidRDefault="008C5BE7" w:rsidP="008C5BE7">
      <w:pPr>
        <w:jc w:val="both"/>
      </w:pPr>
      <w:r w:rsidRPr="00E74144">
        <w:t>Базовые исследовательские действия:</w:t>
      </w:r>
    </w:p>
    <w:p w:rsidR="008C5BE7" w:rsidRPr="00E74144" w:rsidRDefault="008C5BE7" w:rsidP="008C5BE7">
      <w:pPr>
        <w:jc w:val="both"/>
      </w:pPr>
      <w:r w:rsidRPr="00E74144"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C5BE7" w:rsidRPr="00E74144" w:rsidRDefault="008C5BE7" w:rsidP="008C5BE7">
      <w:pPr>
        <w:jc w:val="both"/>
      </w:pPr>
      <w:r w:rsidRPr="00E74144"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C5BE7" w:rsidRPr="00E74144" w:rsidRDefault="008C5BE7" w:rsidP="008C5BE7">
      <w:pPr>
        <w:jc w:val="both"/>
      </w:pPr>
      <w:r w:rsidRPr="00E74144">
        <w:t>Работа с информацией:</w:t>
      </w:r>
    </w:p>
    <w:p w:rsidR="008C5BE7" w:rsidRPr="00E74144" w:rsidRDefault="008C5BE7" w:rsidP="008C5BE7">
      <w:pPr>
        <w:jc w:val="both"/>
      </w:pPr>
      <w:r w:rsidRPr="00E74144"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C5BE7" w:rsidRPr="00E74144" w:rsidRDefault="008C5BE7" w:rsidP="008C5BE7">
      <w:pPr>
        <w:jc w:val="both"/>
      </w:pPr>
      <w:r w:rsidRPr="00E74144"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C5BE7" w:rsidRPr="00E74144" w:rsidRDefault="008C5BE7" w:rsidP="008C5BE7">
      <w:pPr>
        <w:jc w:val="both"/>
      </w:pPr>
      <w:r w:rsidRPr="00E74144">
        <w:lastRenderedPageBreak/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C5BE7" w:rsidRPr="00E74144" w:rsidRDefault="008C5BE7" w:rsidP="008C5BE7">
      <w:pPr>
        <w:jc w:val="both"/>
      </w:pPr>
      <w:r w:rsidRPr="00E74144">
        <w:t>Коммуникативные универсальные учебные действия:</w:t>
      </w:r>
    </w:p>
    <w:p w:rsidR="008C5BE7" w:rsidRPr="00E74144" w:rsidRDefault="008C5BE7" w:rsidP="008C5BE7">
      <w:pPr>
        <w:jc w:val="both"/>
      </w:pPr>
      <w:r w:rsidRPr="00E74144"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C5BE7" w:rsidRPr="00E74144" w:rsidRDefault="008C5BE7" w:rsidP="008C5BE7">
      <w:pPr>
        <w:jc w:val="both"/>
      </w:pPr>
      <w:r w:rsidRPr="00E74144"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C5BE7" w:rsidRPr="00E74144" w:rsidRDefault="008C5BE7" w:rsidP="008C5BE7">
      <w:pPr>
        <w:jc w:val="both"/>
      </w:pPr>
      <w:r w:rsidRPr="00E74144"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C5BE7" w:rsidRPr="00E74144" w:rsidRDefault="008C5BE7" w:rsidP="008C5BE7">
      <w:pPr>
        <w:jc w:val="both"/>
      </w:pPr>
      <w:r w:rsidRPr="00E74144">
        <w:t>Регулятивные универсальные учебные действия:</w:t>
      </w:r>
    </w:p>
    <w:p w:rsidR="008C5BE7" w:rsidRPr="00E74144" w:rsidRDefault="008C5BE7" w:rsidP="008C5BE7">
      <w:pPr>
        <w:jc w:val="both"/>
      </w:pPr>
      <w:r w:rsidRPr="00E74144"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" w:name="_Toc138318760"/>
      <w:bookmarkStart w:id="2" w:name="_Toc134720971"/>
      <w:bookmarkEnd w:id="1"/>
      <w:bookmarkEnd w:id="2"/>
    </w:p>
    <w:p w:rsidR="008C5BE7" w:rsidRPr="00E74144" w:rsidRDefault="008C5BE7" w:rsidP="008C5BE7">
      <w:pPr>
        <w:jc w:val="both"/>
      </w:pPr>
    </w:p>
    <w:p w:rsidR="008C5BE7" w:rsidRPr="00E74144" w:rsidRDefault="008C5BE7" w:rsidP="008C5BE7">
      <w:pPr>
        <w:jc w:val="both"/>
        <w:rPr>
          <w:b/>
        </w:rPr>
      </w:pPr>
      <w:r w:rsidRPr="00E74144">
        <w:rPr>
          <w:b/>
        </w:rPr>
        <w:t>ПРЕДМЕТНЫЕ РЕЗУЛЬТАТЫ</w:t>
      </w:r>
    </w:p>
    <w:p w:rsidR="008C5BE7" w:rsidRPr="00E74144" w:rsidRDefault="008C5BE7" w:rsidP="008C5BE7">
      <w:pPr>
        <w:jc w:val="both"/>
      </w:pPr>
      <w:r>
        <w:t xml:space="preserve">   </w:t>
      </w:r>
      <w:r w:rsidRPr="00E74144"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8C5BE7" w:rsidRPr="00E74144" w:rsidRDefault="008C5BE7" w:rsidP="008C5BE7">
      <w:pPr>
        <w:jc w:val="both"/>
      </w:pPr>
      <w:r w:rsidRPr="00E74144">
        <w:br/>
      </w:r>
    </w:p>
    <w:p w:rsidR="008C5BE7" w:rsidRPr="00E74144" w:rsidRDefault="008C5BE7" w:rsidP="008C5BE7">
      <w:pPr>
        <w:jc w:val="both"/>
      </w:pPr>
      <w:r w:rsidRPr="00E74144">
        <w:t>К концу обучения в 8 классе предметные результаты на базовом уровне должны отражать сформированность у обучающихся умений:</w:t>
      </w:r>
    </w:p>
    <w:p w:rsidR="008C5BE7" w:rsidRDefault="008C5BE7" w:rsidP="008C5BE7">
      <w:pPr>
        <w:jc w:val="both"/>
        <w:rPr>
          <w:sz w:val="21"/>
          <w:szCs w:val="21"/>
        </w:rPr>
      </w:pPr>
      <w:r w:rsidRPr="00E74144"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</w:t>
      </w:r>
      <w:r>
        <w:t>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8C5BE7" w:rsidRDefault="008C5BE7" w:rsidP="008C5BE7">
      <w:pPr>
        <w:numPr>
          <w:ilvl w:val="0"/>
          <w:numId w:val="1"/>
        </w:numPr>
        <w:ind w:left="0" w:hanging="357"/>
        <w:jc w:val="both"/>
        <w:rPr>
          <w:color w:val="333333"/>
          <w:sz w:val="21"/>
          <w:szCs w:val="21"/>
        </w:rPr>
      </w:pPr>
      <w:r>
        <w:rPr>
          <w:color w:val="333333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C5BE7" w:rsidRDefault="008C5BE7" w:rsidP="008C5BE7">
      <w:pPr>
        <w:numPr>
          <w:ilvl w:val="0"/>
          <w:numId w:val="1"/>
        </w:numPr>
        <w:ind w:left="0" w:hanging="35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химическую символику для составления формул веществ и уравнений химических реакций;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>
        <w:rPr>
          <w:color w:val="333333"/>
        </w:rPr>
        <w:softHyphen/>
        <w:t>-молекулярного учения, закона Авогадро;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>
        <w:rPr>
          <w:color w:val="333333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8C5BE7" w:rsidRDefault="008C5BE7" w:rsidP="008C5BE7">
      <w:pPr>
        <w:numPr>
          <w:ilvl w:val="0"/>
          <w:numId w:val="1"/>
        </w:numPr>
        <w:spacing w:beforeAutospacing="1"/>
        <w:ind w:left="0"/>
        <w:jc w:val="both"/>
        <w:rPr>
          <w:color w:val="333333"/>
          <w:sz w:val="21"/>
          <w:szCs w:val="21"/>
        </w:rPr>
      </w:pPr>
      <w:r>
        <w:rPr>
          <w:color w:val="333333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D5CBD" w:rsidRDefault="000D5CBD"/>
    <w:p w:rsidR="008C5BE7" w:rsidRPr="00DD5653" w:rsidRDefault="008C5BE7" w:rsidP="008C5BE7">
      <w:pPr>
        <w:spacing w:after="200" w:line="276" w:lineRule="auto"/>
        <w:jc w:val="center"/>
      </w:pPr>
      <w:r w:rsidRPr="002C3301">
        <w:rPr>
          <w:b/>
        </w:rPr>
        <w:t>СОДЕРЖАНИЕ ТЕМ УЧЕБНОГО ПРЕДМЕТА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 xml:space="preserve">Начальные понятия и законы химии </w:t>
      </w:r>
    </w:p>
    <w:p w:rsidR="008C5BE7" w:rsidRPr="008C5BE7" w:rsidRDefault="008C5BE7" w:rsidP="008C5BE7">
      <w:pPr>
        <w:ind w:firstLine="709"/>
        <w:contextualSpacing/>
      </w:pPr>
      <w:r w:rsidRPr="008C5BE7">
        <w:t>Тела и вещества. Свойства веществ. Эталонные физические свойства веществ. Материала и материаловедение. Роль химии в жизни современного общества. Отношение общества к химии: хемофилия и хемофобия.</w:t>
      </w:r>
    </w:p>
    <w:p w:rsidR="008C5BE7" w:rsidRPr="008C5BE7" w:rsidRDefault="008C5BE7" w:rsidP="008C5BE7">
      <w:pPr>
        <w:ind w:firstLine="709"/>
        <w:contextualSpacing/>
      </w:pPr>
      <w:r w:rsidRPr="008C5BE7">
        <w:t>Методы изучения химии. Наблюдение. Эксперимент. Моделирование. Модели материальные и знаковые или символьные.</w:t>
      </w:r>
    </w:p>
    <w:p w:rsidR="008C5BE7" w:rsidRPr="008C5BE7" w:rsidRDefault="008C5BE7" w:rsidP="008C5BE7">
      <w:pPr>
        <w:ind w:firstLine="709"/>
        <w:contextualSpacing/>
      </w:pPr>
      <w:r w:rsidRPr="008C5BE7"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8C5BE7" w:rsidRPr="008C5BE7" w:rsidRDefault="008C5BE7" w:rsidP="008C5BE7">
      <w:pPr>
        <w:ind w:firstLine="709"/>
        <w:contextualSpacing/>
      </w:pPr>
      <w:r w:rsidRPr="008C5BE7"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  на производстве и в быту.</w:t>
      </w:r>
    </w:p>
    <w:p w:rsidR="008C5BE7" w:rsidRPr="008C5BE7" w:rsidRDefault="008C5BE7" w:rsidP="008C5BE7">
      <w:pPr>
        <w:ind w:firstLine="709"/>
        <w:contextualSpacing/>
      </w:pPr>
      <w:r w:rsidRPr="008C5BE7"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8C5BE7" w:rsidRPr="008C5BE7" w:rsidRDefault="008C5BE7" w:rsidP="008C5BE7">
      <w:pPr>
        <w:ind w:firstLine="709"/>
        <w:contextualSpacing/>
      </w:pPr>
      <w:r w:rsidRPr="008C5BE7">
        <w:t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короткопериодный и длиннопериодный варианты. Периоды и группы. Главная и побочная подгруппы. Относительная атомная масса.</w:t>
      </w:r>
    </w:p>
    <w:p w:rsidR="008C5BE7" w:rsidRPr="008C5BE7" w:rsidRDefault="008C5BE7" w:rsidP="008C5BE7">
      <w:pPr>
        <w:ind w:firstLine="709"/>
        <w:contextualSpacing/>
      </w:pPr>
      <w:r w:rsidRPr="008C5BE7"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8C5BE7" w:rsidRPr="008C5BE7" w:rsidRDefault="008C5BE7" w:rsidP="008C5BE7">
      <w:pPr>
        <w:ind w:firstLine="709"/>
        <w:contextualSpacing/>
      </w:pPr>
      <w:r w:rsidRPr="008C5BE7">
        <w:t xml:space="preserve"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</w:t>
      </w:r>
      <w:r w:rsidRPr="008C5BE7">
        <w:lastRenderedPageBreak/>
        <w:t>состоящих из двух химических элементов, по валентности. Закон постоянства состава веществ.</w:t>
      </w:r>
    </w:p>
    <w:p w:rsidR="008C5BE7" w:rsidRPr="008C5BE7" w:rsidRDefault="008C5BE7" w:rsidP="008C5BE7">
      <w:pPr>
        <w:ind w:firstLine="709"/>
        <w:contextualSpacing/>
      </w:pPr>
      <w:r w:rsidRPr="008C5BE7"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8C5BE7" w:rsidRPr="008C5BE7" w:rsidRDefault="008C5BE7" w:rsidP="008C5BE7">
      <w:pPr>
        <w:ind w:firstLine="709"/>
        <w:contextualSpacing/>
      </w:pPr>
      <w:r w:rsidRPr="008C5BE7"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:rsidR="008C5BE7" w:rsidRPr="008C5BE7" w:rsidRDefault="008C5BE7" w:rsidP="008C5BE7">
      <w:pPr>
        <w:ind w:firstLine="709"/>
        <w:contextualSpacing/>
      </w:pPr>
      <w:r w:rsidRPr="008C5BE7"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Демонстрации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Коллекции материалов и изделий из них.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Модели, используемые на уроках физики, биологии и географии.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Объемные и шаростержневые модели некоторых химических веществ.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 кристаллических решеток.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Собирание прибора для получения газов и проверка его на герметичность.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Возгонка сухого льда, йода или нафталина.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Агрегатные состояния воды.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Разделение двух несмешивающихся жидкостей с помощью делительной воронки.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Установка для фильтрования и его работа.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Установка для выпаривания и его работа.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Разделение красящего вещества фломастера с помощью бумажной хроматографии.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 аллотропных модификаций углерода и серы.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Портреты Й.Я. Берцелиуса и Д.И. Менделеева.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Короткопериодный и длиннопериодный варианты ПСХЭ Д.И. Менделеева.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Конструирование шаростержневых моделей.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Аппарат Киппа.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Разложение бихромата аммония.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соляной кислоты с цинком.</w:t>
      </w:r>
    </w:p>
    <w:p w:rsidR="008C5BE7" w:rsidRPr="008C5BE7" w:rsidRDefault="008C5BE7" w:rsidP="008C5BE7">
      <w:pPr>
        <w:pStyle w:val="a3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 гидроксида меди (</w:t>
      </w:r>
      <w:r w:rsidRPr="008C5BE7">
        <w:rPr>
          <w:rFonts w:ascii="Times New Roman" w:hAnsi="Times New Roman"/>
          <w:sz w:val="24"/>
          <w:szCs w:val="24"/>
          <w:lang w:val="en-US"/>
        </w:rPr>
        <w:t>II</w:t>
      </w:r>
      <w:r w:rsidRPr="008C5BE7">
        <w:rPr>
          <w:rFonts w:ascii="Times New Roman" w:hAnsi="Times New Roman"/>
          <w:sz w:val="24"/>
          <w:szCs w:val="24"/>
        </w:rPr>
        <w:t>) и его разложение при нагревании.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C5BE7">
        <w:rPr>
          <w:rFonts w:ascii="Times New Roman" w:hAnsi="Times New Roman"/>
          <w:b/>
          <w:sz w:val="24"/>
          <w:szCs w:val="24"/>
        </w:rPr>
        <w:t>Лабораторные опыты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Ознакомление с коллекцией лабораторной посуды.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Проверка прибора для получения газов на герметичность.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Приготовление гетерогенной смеси порошков серы и железа и их разделение.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растворов хлорида натрия и нитрата серебра.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 гидроксида меди (II) и его взаимодействие с серной кислотой.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раствора соды с кислотой.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Проверка закона сохранения массы веществ на примере взаимодействия щелочи и кислоты.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Разложение пероксида водорода с помощью оксида марганца (IV).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Замещение железом меди в медном купоросе.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Практические работы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Знакомство с лабораторным оборудованием. Правила техники безопасности при работе в кабинете химии.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Наблюдение за горящей свечой.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Анализ почвы (аналог работы «Очистка поваренной соли»).</w:t>
      </w:r>
    </w:p>
    <w:p w:rsidR="008C5BE7" w:rsidRPr="008C5BE7" w:rsidRDefault="008C5BE7" w:rsidP="00EB453F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Признаки протекания химических реакций.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Важнейшие представители неорганических веществ. Количественные отношения в химии</w:t>
      </w:r>
    </w:p>
    <w:p w:rsidR="008C5BE7" w:rsidRPr="008C5BE7" w:rsidRDefault="008C5BE7" w:rsidP="008C5BE7">
      <w:pPr>
        <w:ind w:firstLine="709"/>
        <w:contextualSpacing/>
      </w:pPr>
      <w:r w:rsidRPr="008C5BE7">
        <w:lastRenderedPageBreak/>
        <w:t>Состав воздуха. Понятие об объемной доле (</w:t>
      </w:r>
      <w:r w:rsidRPr="008C5BE7">
        <w:rPr>
          <w:shd w:val="clear" w:color="auto" w:fill="FFFFFF"/>
        </w:rPr>
        <w:t>φ)</w:t>
      </w:r>
      <w:r w:rsidRPr="008C5BE7">
        <w:t xml:space="preserve"> компонента природной газовой смеси – воздуха. Расчет объема компонента газовой смеси по его объемной доле и наоборот.</w:t>
      </w:r>
    </w:p>
    <w:p w:rsidR="008C5BE7" w:rsidRPr="008C5BE7" w:rsidRDefault="008C5BE7" w:rsidP="008C5BE7">
      <w:pPr>
        <w:ind w:firstLine="709"/>
        <w:contextualSpacing/>
      </w:pPr>
      <w:r w:rsidRPr="008C5BE7"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8C5BE7" w:rsidRPr="008C5BE7" w:rsidRDefault="008C5BE7" w:rsidP="008C5BE7">
      <w:pPr>
        <w:ind w:firstLine="709"/>
        <w:contextualSpacing/>
      </w:pPr>
      <w:r w:rsidRPr="008C5BE7"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:rsidR="008C5BE7" w:rsidRPr="008C5BE7" w:rsidRDefault="008C5BE7" w:rsidP="008C5BE7">
      <w:pPr>
        <w:ind w:firstLine="709"/>
        <w:contextualSpacing/>
      </w:pPr>
      <w:r w:rsidRPr="008C5BE7">
        <w:t>Водород в природе. Физические и химические свойства водорода, его получение и применение.</w:t>
      </w:r>
    </w:p>
    <w:p w:rsidR="008C5BE7" w:rsidRPr="008C5BE7" w:rsidRDefault="008C5BE7" w:rsidP="008C5BE7">
      <w:pPr>
        <w:ind w:firstLine="709"/>
        <w:contextualSpacing/>
      </w:pPr>
      <w:r w:rsidRPr="008C5BE7"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8C5BE7" w:rsidRPr="008C5BE7" w:rsidRDefault="008C5BE7" w:rsidP="008C5BE7">
      <w:pPr>
        <w:ind w:firstLine="709"/>
        <w:contextualSpacing/>
      </w:pPr>
      <w:r w:rsidRPr="008C5BE7"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8C5BE7" w:rsidRPr="008C5BE7" w:rsidRDefault="008C5BE7" w:rsidP="008C5BE7">
      <w:pPr>
        <w:ind w:firstLine="709"/>
        <w:contextualSpacing/>
      </w:pPr>
      <w:r w:rsidRPr="008C5BE7">
        <w:t>Постоянная Авогадро. Количество вещества. Моль. Молярная масса. Кратные единицы измерения количества вещества – миллимоль и киломоль, миллимолярная и киломолярная массы веществ.</w:t>
      </w:r>
    </w:p>
    <w:p w:rsidR="008C5BE7" w:rsidRPr="008C5BE7" w:rsidRDefault="008C5BE7" w:rsidP="008C5BE7">
      <w:pPr>
        <w:ind w:firstLine="709"/>
        <w:contextualSpacing/>
      </w:pPr>
      <w:r w:rsidRPr="008C5BE7">
        <w:t>Расчеты с использованием понятий «количество вещества», «молярная масса», «постоянная Авогадро».</w:t>
      </w:r>
    </w:p>
    <w:p w:rsidR="008C5BE7" w:rsidRPr="008C5BE7" w:rsidRDefault="008C5BE7" w:rsidP="008C5BE7">
      <w:pPr>
        <w:ind w:firstLine="709"/>
        <w:contextualSpacing/>
      </w:pPr>
      <w:r w:rsidRPr="008C5BE7">
        <w:t>Закон Авогадро. Молярный объем газообразных веществ. Относительная плотность одного газа по другому газу.</w:t>
      </w:r>
    </w:p>
    <w:p w:rsidR="008C5BE7" w:rsidRPr="008C5BE7" w:rsidRDefault="008C5BE7" w:rsidP="008C5BE7">
      <w:pPr>
        <w:ind w:firstLine="709"/>
        <w:contextualSpacing/>
      </w:pPr>
      <w:r w:rsidRPr="008C5BE7">
        <w:t xml:space="preserve"> Кратные единицы измерения – миллимолярный и киломолярный объемы газообразных веществ.</w:t>
      </w:r>
    </w:p>
    <w:p w:rsidR="008C5BE7" w:rsidRPr="008C5BE7" w:rsidRDefault="008C5BE7" w:rsidP="008C5BE7">
      <w:pPr>
        <w:ind w:firstLine="709"/>
        <w:contextualSpacing/>
      </w:pPr>
      <w:r w:rsidRPr="008C5BE7"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8C5BE7" w:rsidRPr="008C5BE7" w:rsidRDefault="008C5BE7" w:rsidP="008C5BE7">
      <w:pPr>
        <w:ind w:firstLine="709"/>
        <w:contextualSpacing/>
      </w:pPr>
      <w:r w:rsidRPr="008C5BE7">
        <w:t>Гидросфера. Круговорот воды в природе. Физические и химические свойства воды: взаимодействие с оксидами.</w:t>
      </w:r>
    </w:p>
    <w:p w:rsidR="008C5BE7" w:rsidRPr="008C5BE7" w:rsidRDefault="008C5BE7" w:rsidP="008C5BE7">
      <w:pPr>
        <w:ind w:firstLine="709"/>
        <w:contextualSpacing/>
      </w:pPr>
      <w:r w:rsidRPr="008C5BE7"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8C5BE7" w:rsidRPr="008C5BE7" w:rsidRDefault="008C5BE7" w:rsidP="008C5BE7">
      <w:pPr>
        <w:ind w:firstLine="709"/>
        <w:contextualSpacing/>
      </w:pPr>
      <w:r w:rsidRPr="008C5BE7">
        <w:t>Растворитель и растворенное вещество. Растворы. Растворение. Гидраты. Массовая доля растворенного вещества. Расчеты, связанные с использованием понятия» массовая доля растворенного вещества».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Демонстрации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Определение содержания кислорода в воздухе.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 кислорода разложением перманганата калия и пероксида водорода.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Собирание кислорода методом вытеснения воздуха и воды.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Распознавание кислорода.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Горение магния, железа, угля, серы и фосфора в кислороде.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оксидов.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Получение, собирание, распознавание водорода.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Горение водорода.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водорода с оксидом меди (</w:t>
      </w:r>
      <w:r w:rsidRPr="008C5BE7">
        <w:rPr>
          <w:rFonts w:ascii="Times New Roman" w:hAnsi="Times New Roman"/>
          <w:sz w:val="24"/>
          <w:szCs w:val="24"/>
          <w:lang w:val="en-US"/>
        </w:rPr>
        <w:t>II</w:t>
      </w:r>
      <w:r w:rsidRPr="008C5BE7">
        <w:rPr>
          <w:rFonts w:ascii="Times New Roman" w:hAnsi="Times New Roman"/>
          <w:sz w:val="24"/>
          <w:szCs w:val="24"/>
        </w:rPr>
        <w:t>).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минеральных кислот.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Правило разбавления серной кислоты.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солей.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Таблица растворимости оснований, кислот и солей в воде.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 xml:space="preserve">Некоторые металлы, неметаллы и соединения </w:t>
      </w:r>
      <w:r w:rsidRPr="008C5BE7">
        <w:rPr>
          <w:rFonts w:ascii="Times New Roman" w:hAnsi="Times New Roman"/>
          <w:sz w:val="24"/>
          <w:szCs w:val="24"/>
          <w:lang w:val="en-US"/>
        </w:rPr>
        <w:t>c</w:t>
      </w:r>
      <w:r w:rsidRPr="008C5BE7">
        <w:rPr>
          <w:rFonts w:ascii="Times New Roman" w:hAnsi="Times New Roman"/>
          <w:sz w:val="24"/>
          <w:szCs w:val="24"/>
        </w:rPr>
        <w:t xml:space="preserve"> количеством вещества, равным 1 моль.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Модель молярного объёма газообразных веществ.</w:t>
      </w:r>
    </w:p>
    <w:p w:rsidR="008C5BE7" w:rsidRPr="008C5BE7" w:rsidRDefault="008C5BE7" w:rsidP="008C5BE7">
      <w:pPr>
        <w:pStyle w:val="a3"/>
        <w:numPr>
          <w:ilvl w:val="0"/>
          <w:numId w:val="5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оснований.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Лабораторные опыты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851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Помутнение известковой воды при пропускании углекислого газа.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851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 водорода взаимодействием цинка и соляной кислоты.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851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Распознавание кислот с помощью  индикаторов.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851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lastRenderedPageBreak/>
        <w:t>Изменение окраски индикаторов в щелочной среде.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851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Ознакомление с препаратами домашней или школьной аптечки: растворами пероксида водорода, спиртовой настойки йода, аммиака.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Практические работы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Получение, собирание и распознавание кислорода.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Получение, собирание и распознавание водорода.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Приготовление растворов солей с заданной массовой долей растворённого вещества.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 xml:space="preserve">Основные классы неорганических соединений 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Обобщение сведений об оксидах, их классификации, названиях и свойствах. Способы получения оксидов.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бескислородных и кислородсодержащих кислот.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:rsidR="008C5BE7" w:rsidRPr="008C5BE7" w:rsidRDefault="008C5BE7" w:rsidP="008C5BE7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C5BE7">
        <w:rPr>
          <w:rFonts w:ascii="Times New Roman" w:hAnsi="Times New Roman"/>
          <w:b/>
          <w:sz w:val="24"/>
          <w:szCs w:val="24"/>
        </w:rPr>
        <w:t>Лабораторные опыты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оксида кальция с водой.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Помутнение известковой воды.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Реакция нейтрализации.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 гидроксида меди (</w:t>
      </w:r>
      <w:r w:rsidRPr="008C5BE7">
        <w:rPr>
          <w:rFonts w:ascii="Times New Roman" w:hAnsi="Times New Roman"/>
          <w:sz w:val="24"/>
          <w:szCs w:val="24"/>
          <w:lang w:val="en-US"/>
        </w:rPr>
        <w:t>II</w:t>
      </w:r>
      <w:r w:rsidRPr="008C5BE7">
        <w:rPr>
          <w:rFonts w:ascii="Times New Roman" w:hAnsi="Times New Roman"/>
          <w:sz w:val="24"/>
          <w:szCs w:val="24"/>
        </w:rPr>
        <w:t>) и его взаимодействие с кислотой.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Разложение гидроксида меди (II) при нагревании.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кислот с металлами.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кислот с солями.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Ознакомление с коллекцией солей.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сульфата меди (II) с железом.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солей с солями.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426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Генетическая связь между классами неорганических веществ на примере соединений меди.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Практические работы</w:t>
      </w:r>
    </w:p>
    <w:p w:rsidR="008C5BE7" w:rsidRPr="008C5BE7" w:rsidRDefault="008C5BE7" w:rsidP="008C5BE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Решение экспериментальных задач по теме «Основные классы неорганических соединений».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Периодический закон и периодическая система химических элементов (ПЗ и ПСХЭ) Д.И. Менделеева. Строение атома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t>Естественные семейства химических элементов: 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8C5BE7" w:rsidRPr="008C5BE7" w:rsidRDefault="008C5BE7" w:rsidP="008C5BE7">
      <w:pPr>
        <w:ind w:firstLine="709"/>
        <w:contextualSpacing/>
      </w:pPr>
      <w:r w:rsidRPr="008C5BE7">
        <w:t xml:space="preserve">Открытие Д.И. Менделеевым ПЗ и создание им ПСХЭ. </w:t>
      </w:r>
    </w:p>
    <w:p w:rsidR="008C5BE7" w:rsidRPr="008C5BE7" w:rsidRDefault="008C5BE7" w:rsidP="008C5BE7">
      <w:pPr>
        <w:ind w:firstLine="709"/>
        <w:contextualSpacing/>
      </w:pPr>
      <w:r w:rsidRPr="008C5BE7"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:rsidR="008C5BE7" w:rsidRPr="008C5BE7" w:rsidRDefault="008C5BE7" w:rsidP="008C5BE7">
      <w:pPr>
        <w:ind w:firstLine="709"/>
        <w:contextualSpacing/>
      </w:pPr>
      <w:r w:rsidRPr="008C5BE7"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8C5BE7" w:rsidRPr="008C5BE7" w:rsidRDefault="008C5BE7" w:rsidP="008C5BE7">
      <w:pPr>
        <w:ind w:firstLine="709"/>
        <w:contextualSpacing/>
      </w:pPr>
      <w:r w:rsidRPr="008C5BE7">
        <w:t xml:space="preserve">Микромир. Электроны. Строение электронных уровней атомов химических элементов 1-20. Понятие о завершенном электронном уровне. </w:t>
      </w:r>
    </w:p>
    <w:p w:rsidR="008C5BE7" w:rsidRPr="008C5BE7" w:rsidRDefault="008C5BE7" w:rsidP="008C5BE7">
      <w:pPr>
        <w:ind w:firstLine="709"/>
        <w:contextualSpacing/>
      </w:pPr>
      <w:r w:rsidRPr="008C5BE7">
        <w:t>Изотопы. Физический смысл символики Периодической системы. Современная формулировка ПЗ. Изменения свойств элементов в периодах и группах как функция строения электронных оболочек атомов.</w:t>
      </w:r>
    </w:p>
    <w:p w:rsidR="008C5BE7" w:rsidRPr="008C5BE7" w:rsidRDefault="008C5BE7" w:rsidP="008C5BE7">
      <w:pPr>
        <w:ind w:firstLine="709"/>
        <w:contextualSpacing/>
      </w:pPr>
      <w:r w:rsidRPr="008C5BE7">
        <w:lastRenderedPageBreak/>
        <w:t xml:space="preserve">Характеристика элемента-металла и элемента-неметалла по их положению в ПСХЭ Д.И. Менделеева. 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Демонстрации</w:t>
      </w:r>
    </w:p>
    <w:p w:rsidR="008C5BE7" w:rsidRPr="008C5BE7" w:rsidRDefault="008C5BE7" w:rsidP="008C5BE7">
      <w:pPr>
        <w:pStyle w:val="a3"/>
        <w:numPr>
          <w:ilvl w:val="0"/>
          <w:numId w:val="6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Различные формы таблиц ПС.</w:t>
      </w:r>
    </w:p>
    <w:p w:rsidR="008C5BE7" w:rsidRPr="008C5BE7" w:rsidRDefault="008C5BE7" w:rsidP="008C5BE7">
      <w:pPr>
        <w:pStyle w:val="a3"/>
        <w:numPr>
          <w:ilvl w:val="0"/>
          <w:numId w:val="6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Моделирование построения ПС Д.И. Менделеева.</w:t>
      </w:r>
    </w:p>
    <w:p w:rsidR="008C5BE7" w:rsidRPr="008C5BE7" w:rsidRDefault="008C5BE7" w:rsidP="008C5BE7">
      <w:pPr>
        <w:pStyle w:val="a3"/>
        <w:numPr>
          <w:ilvl w:val="0"/>
          <w:numId w:val="6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 атомов химических элементов.</w:t>
      </w:r>
    </w:p>
    <w:p w:rsidR="008C5BE7" w:rsidRPr="008C5BE7" w:rsidRDefault="008C5BE7" w:rsidP="008C5BE7">
      <w:pPr>
        <w:pStyle w:val="a3"/>
        <w:numPr>
          <w:ilvl w:val="0"/>
          <w:numId w:val="6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 атомов элементов 1 – 3-го периодов.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Лабораторные опыты</w:t>
      </w:r>
    </w:p>
    <w:p w:rsidR="008C5BE7" w:rsidRPr="008C5BE7" w:rsidRDefault="008C5BE7" w:rsidP="008C5BE7">
      <w:pPr>
        <w:pStyle w:val="a3"/>
        <w:numPr>
          <w:ilvl w:val="0"/>
          <w:numId w:val="3"/>
        </w:numPr>
        <w:spacing w:after="0" w:line="240" w:lineRule="auto"/>
        <w:ind w:left="284"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Получение амфотерного гидроксида и исследование его свойств.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 xml:space="preserve">Химическая связь. Окислительно-восстановительные реакции 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8C5BE7" w:rsidRPr="008C5BE7" w:rsidRDefault="008C5BE7" w:rsidP="008C5BE7">
      <w:pPr>
        <w:ind w:firstLine="709"/>
        <w:contextualSpacing/>
      </w:pPr>
      <w:r w:rsidRPr="008C5BE7"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8C5BE7" w:rsidRPr="008C5BE7" w:rsidRDefault="008C5BE7" w:rsidP="008C5BE7">
      <w:pPr>
        <w:ind w:firstLine="709"/>
        <w:contextualSpacing/>
      </w:pPr>
      <w:r w:rsidRPr="008C5BE7">
        <w:t>Электроотрицательность. Ряд электроотрицательности.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:rsidR="008C5BE7" w:rsidRPr="008C5BE7" w:rsidRDefault="008C5BE7" w:rsidP="008C5BE7">
      <w:pPr>
        <w:ind w:firstLine="709"/>
        <w:contextualSpacing/>
      </w:pPr>
      <w:r w:rsidRPr="008C5BE7"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8C5BE7" w:rsidRPr="008C5BE7" w:rsidRDefault="008C5BE7" w:rsidP="008C5BE7">
      <w:pPr>
        <w:ind w:firstLine="709"/>
        <w:contextualSpacing/>
      </w:pPr>
      <w:r w:rsidRPr="008C5BE7"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8C5BE7" w:rsidRPr="008C5BE7" w:rsidRDefault="008C5BE7" w:rsidP="008C5BE7">
      <w:pPr>
        <w:ind w:firstLine="709"/>
        <w:contextualSpacing/>
      </w:pPr>
      <w:r w:rsidRPr="008C5BE7"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Демонстрации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Видеофрагменты и слайды «Ионная химическая связь».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веществ с ионной химической связью.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 ионных кристаллических решеток.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Видеофрагменты и слайды «Ковалентная химическая связь».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веществ молекулярного и атомного строения.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Модели молекулярных и атомных кристаллических решеток.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Видеофрагменты и слайды «Металлическая химическая связь».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Коллекция «Металлы и сплавы»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цинка с серой, соляной кислотой, хлоридом меди (</w:t>
      </w:r>
      <w:r w:rsidRPr="008C5BE7">
        <w:rPr>
          <w:rFonts w:ascii="Times New Roman" w:hAnsi="Times New Roman"/>
          <w:sz w:val="24"/>
          <w:szCs w:val="24"/>
          <w:lang w:val="en-US"/>
        </w:rPr>
        <w:t>II</w:t>
      </w:r>
      <w:r w:rsidRPr="008C5BE7">
        <w:rPr>
          <w:rFonts w:ascii="Times New Roman" w:hAnsi="Times New Roman"/>
          <w:sz w:val="24"/>
          <w:szCs w:val="24"/>
        </w:rPr>
        <w:t>).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Горение магния.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Взаимодействие хлорной и сероводородной воды.</w:t>
      </w:r>
    </w:p>
    <w:p w:rsidR="008C5BE7" w:rsidRPr="008C5BE7" w:rsidRDefault="008C5BE7" w:rsidP="008C5BE7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5BE7">
        <w:rPr>
          <w:rFonts w:ascii="Times New Roman" w:hAnsi="Times New Roman"/>
          <w:b/>
          <w:sz w:val="24"/>
          <w:szCs w:val="24"/>
        </w:rPr>
        <w:t>Лабораторные опыты</w:t>
      </w:r>
    </w:p>
    <w:p w:rsidR="008C5BE7" w:rsidRPr="008C5BE7" w:rsidRDefault="008C5BE7" w:rsidP="008C5BE7">
      <w:pPr>
        <w:pStyle w:val="a3"/>
        <w:numPr>
          <w:ilvl w:val="0"/>
          <w:numId w:val="7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5BE7">
        <w:rPr>
          <w:rFonts w:ascii="Times New Roman" w:hAnsi="Times New Roman"/>
          <w:sz w:val="24"/>
          <w:szCs w:val="24"/>
        </w:rPr>
        <w:t>Изготовление модели, иллюстрирующей свойства металлической связи.</w:t>
      </w:r>
    </w:p>
    <w:p w:rsidR="008C5BE7" w:rsidRPr="008C5BE7" w:rsidRDefault="008C5BE7" w:rsidP="008C5BE7">
      <w:pPr>
        <w:ind w:firstLine="709"/>
        <w:contextualSpacing/>
        <w:rPr>
          <w:b/>
        </w:rPr>
      </w:pPr>
      <w:r w:rsidRPr="008C5BE7">
        <w:rPr>
          <w:b/>
        </w:rPr>
        <w:t>Практическая работа</w:t>
      </w:r>
    </w:p>
    <w:p w:rsidR="008C5BE7" w:rsidRPr="008C5BE7" w:rsidRDefault="008C5BE7" w:rsidP="008C5BE7">
      <w:pPr>
        <w:numPr>
          <w:ilvl w:val="0"/>
          <w:numId w:val="4"/>
        </w:numPr>
        <w:contextualSpacing/>
      </w:pPr>
      <w:r w:rsidRPr="008C5BE7">
        <w:t>Реакции ионного обмена</w:t>
      </w:r>
    </w:p>
    <w:p w:rsidR="008C5BE7" w:rsidRPr="009304BF" w:rsidRDefault="008C5BE7" w:rsidP="009304BF">
      <w:pPr>
        <w:sectPr w:rsidR="008C5BE7" w:rsidRPr="009304BF" w:rsidSect="00071EB1">
          <w:pgSz w:w="11909" w:h="16834"/>
          <w:pgMar w:top="426" w:right="885" w:bottom="720" w:left="1293" w:header="720" w:footer="720" w:gutter="0"/>
          <w:cols w:space="720"/>
          <w:docGrid w:linePitch="272"/>
        </w:sectPr>
      </w:pPr>
    </w:p>
    <w:p w:rsidR="00EB453F" w:rsidRDefault="00EB453F" w:rsidP="009304BF">
      <w:pPr>
        <w:rPr>
          <w:b/>
        </w:rPr>
      </w:pPr>
    </w:p>
    <w:p w:rsidR="00EB453F" w:rsidRDefault="00EB453F" w:rsidP="00EB453F">
      <w:pPr>
        <w:jc w:val="center"/>
        <w:rPr>
          <w:b/>
        </w:rPr>
      </w:pPr>
    </w:p>
    <w:p w:rsidR="00EB453F" w:rsidRDefault="00EB453F" w:rsidP="00EB453F">
      <w:pPr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EB453F" w:rsidRDefault="00EB453F" w:rsidP="00EB453F">
      <w:pPr>
        <w:jc w:val="center"/>
        <w:rPr>
          <w:b/>
        </w:rPr>
      </w:pPr>
      <w:r>
        <w:rPr>
          <w:b/>
        </w:rPr>
        <w:t xml:space="preserve">В СООТВЕТСТВИИ С РАБОЧЕЙ ПРОГРАММОЙ ВОСПИТАНИЯ </w:t>
      </w:r>
    </w:p>
    <w:p w:rsidR="00EB453F" w:rsidRPr="000A07C7" w:rsidRDefault="00EB453F" w:rsidP="00EB453F">
      <w:pPr>
        <w:jc w:val="center"/>
        <w:rPr>
          <w:b/>
        </w:rPr>
      </w:pPr>
      <w:r>
        <w:rPr>
          <w:b/>
        </w:rPr>
        <w:t>МБОУ «МАЛОКРЮКОВСКАЯ ООШ»</w:t>
      </w:r>
    </w:p>
    <w:tbl>
      <w:tblPr>
        <w:tblpPr w:leftFromText="180" w:rightFromText="180" w:vertAnchor="text" w:horzAnchor="margin" w:tblpX="-459" w:tblpY="494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5189"/>
        <w:gridCol w:w="972"/>
        <w:gridCol w:w="940"/>
        <w:gridCol w:w="1970"/>
      </w:tblGrid>
      <w:tr w:rsidR="00EB453F" w:rsidRPr="00071EB1" w:rsidTr="00071EB1">
        <w:trPr>
          <w:trHeight w:val="841"/>
        </w:trPr>
        <w:tc>
          <w:tcPr>
            <w:tcW w:w="959" w:type="dxa"/>
          </w:tcPr>
          <w:p w:rsidR="00EB453F" w:rsidRPr="00071EB1" w:rsidRDefault="00EB453F" w:rsidP="00071EB1">
            <w:pPr>
              <w:jc w:val="center"/>
              <w:rPr>
                <w:b/>
              </w:rPr>
            </w:pPr>
            <w:r w:rsidRPr="00071EB1">
              <w:rPr>
                <w:b/>
              </w:rPr>
              <w:t>№</w:t>
            </w:r>
          </w:p>
          <w:p w:rsidR="00EB453F" w:rsidRPr="00071EB1" w:rsidRDefault="00EB453F" w:rsidP="00071EB1">
            <w:pPr>
              <w:jc w:val="center"/>
              <w:rPr>
                <w:b/>
              </w:rPr>
            </w:pPr>
            <w:r w:rsidRPr="00071EB1">
              <w:rPr>
                <w:b/>
              </w:rPr>
              <w:t>Урока</w:t>
            </w:r>
          </w:p>
        </w:tc>
        <w:tc>
          <w:tcPr>
            <w:tcW w:w="5189" w:type="dxa"/>
          </w:tcPr>
          <w:p w:rsidR="00EB453F" w:rsidRPr="00071EB1" w:rsidRDefault="00EB453F" w:rsidP="00071EB1">
            <w:pPr>
              <w:jc w:val="center"/>
              <w:rPr>
                <w:b/>
              </w:rPr>
            </w:pPr>
            <w:r w:rsidRPr="00071EB1">
              <w:rPr>
                <w:b/>
              </w:rPr>
              <w:t>Название раздела,</w:t>
            </w:r>
          </w:p>
          <w:p w:rsidR="00EB453F" w:rsidRPr="00071EB1" w:rsidRDefault="00EB453F" w:rsidP="00071EB1">
            <w:pPr>
              <w:jc w:val="center"/>
            </w:pPr>
            <w:r w:rsidRPr="00071EB1">
              <w:rPr>
                <w:b/>
              </w:rPr>
              <w:t>тема урока</w:t>
            </w:r>
          </w:p>
        </w:tc>
        <w:tc>
          <w:tcPr>
            <w:tcW w:w="972" w:type="dxa"/>
          </w:tcPr>
          <w:p w:rsidR="00EB453F" w:rsidRPr="00071EB1" w:rsidRDefault="00EB453F" w:rsidP="00071EB1">
            <w:pPr>
              <w:jc w:val="center"/>
              <w:rPr>
                <w:b/>
              </w:rPr>
            </w:pPr>
            <w:r w:rsidRPr="00071EB1">
              <w:rPr>
                <w:b/>
              </w:rPr>
              <w:t>Кол-во часов</w:t>
            </w:r>
          </w:p>
        </w:tc>
        <w:tc>
          <w:tcPr>
            <w:tcW w:w="940" w:type="dxa"/>
          </w:tcPr>
          <w:p w:rsidR="00EB453F" w:rsidRPr="00071EB1" w:rsidRDefault="00EB453F" w:rsidP="00071EB1">
            <w:pPr>
              <w:jc w:val="center"/>
              <w:rPr>
                <w:b/>
              </w:rPr>
            </w:pPr>
            <w:r w:rsidRPr="00071EB1">
              <w:rPr>
                <w:b/>
              </w:rPr>
              <w:t xml:space="preserve">Дата </w:t>
            </w:r>
          </w:p>
          <w:p w:rsidR="00EB453F" w:rsidRPr="00071EB1" w:rsidRDefault="00EB453F" w:rsidP="00071EB1">
            <w:pPr>
              <w:jc w:val="center"/>
              <w:rPr>
                <w:b/>
              </w:rPr>
            </w:pPr>
          </w:p>
        </w:tc>
        <w:tc>
          <w:tcPr>
            <w:tcW w:w="1970" w:type="dxa"/>
          </w:tcPr>
          <w:p w:rsidR="00EB453F" w:rsidRPr="00071EB1" w:rsidRDefault="00EB453F" w:rsidP="00071EB1">
            <w:pPr>
              <w:jc w:val="center"/>
              <w:rPr>
                <w:b/>
              </w:rPr>
            </w:pPr>
            <w:r w:rsidRPr="00071EB1">
              <w:rPr>
                <w:b/>
              </w:rPr>
              <w:t>Основные направления воспитательной деятельности</w:t>
            </w:r>
          </w:p>
        </w:tc>
      </w:tr>
      <w:tr w:rsidR="00EB453F" w:rsidRPr="00071EB1" w:rsidTr="00071EB1">
        <w:trPr>
          <w:trHeight w:val="810"/>
        </w:trPr>
        <w:tc>
          <w:tcPr>
            <w:tcW w:w="959" w:type="dxa"/>
          </w:tcPr>
          <w:p w:rsidR="00EB453F" w:rsidRPr="00071EB1" w:rsidRDefault="00EB453F" w:rsidP="00071EB1">
            <w:pPr>
              <w:jc w:val="center"/>
            </w:pPr>
            <w:r w:rsidRPr="00071EB1">
              <w:t>1</w:t>
            </w:r>
          </w:p>
        </w:tc>
        <w:tc>
          <w:tcPr>
            <w:tcW w:w="5189" w:type="dxa"/>
          </w:tcPr>
          <w:p w:rsidR="00EB453F" w:rsidRPr="00071EB1" w:rsidRDefault="009E5E29" w:rsidP="00071EB1">
            <w:pPr>
              <w:jc w:val="both"/>
            </w:pPr>
            <w:r w:rsidRPr="00071EB1">
              <w:t>ТБ Вводный инструктаж по технике безопасности при работе в кабинете химии.</w:t>
            </w:r>
          </w:p>
        </w:tc>
        <w:tc>
          <w:tcPr>
            <w:tcW w:w="972" w:type="dxa"/>
          </w:tcPr>
          <w:p w:rsidR="00EB453F" w:rsidRPr="00071EB1" w:rsidRDefault="00EB453F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EB453F" w:rsidRPr="00071EB1" w:rsidRDefault="00EB453F" w:rsidP="00071EB1">
            <w:pPr>
              <w:jc w:val="both"/>
            </w:pPr>
          </w:p>
        </w:tc>
        <w:tc>
          <w:tcPr>
            <w:tcW w:w="1970" w:type="dxa"/>
          </w:tcPr>
          <w:p w:rsidR="00EB453F" w:rsidRPr="00071EB1" w:rsidRDefault="00EB453F" w:rsidP="00071EB1">
            <w:pPr>
              <w:jc w:val="both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1,4,6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Предмет химии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Роль химии в жизни</w:t>
            </w:r>
          </w:p>
          <w:p w:rsidR="00071EB1" w:rsidRPr="00071EB1" w:rsidRDefault="00071EB1" w:rsidP="00071EB1">
            <w:pPr>
              <w:jc w:val="both"/>
            </w:pPr>
            <w:r w:rsidRPr="00071EB1">
              <w:t>человека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Методы изучения химии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Агрегатные состояния</w:t>
            </w:r>
          </w:p>
          <w:p w:rsidR="00071EB1" w:rsidRPr="00071EB1" w:rsidRDefault="00071EB1" w:rsidP="00071EB1">
            <w:pPr>
              <w:jc w:val="both"/>
            </w:pPr>
            <w:r w:rsidRPr="00071EB1">
              <w:t>веществ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 р. N 1 "Лабораторное оборудование и приемы обращения с ним. Правила техники безопасности и некоторые</w:t>
            </w:r>
          </w:p>
          <w:p w:rsidR="00071EB1" w:rsidRPr="00071EB1" w:rsidRDefault="00071EB1" w:rsidP="00071EB1">
            <w:pPr>
              <w:jc w:val="both"/>
            </w:pPr>
            <w:r w:rsidRPr="00071EB1">
              <w:t>виды работ в кабинете химии"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 р № 2 "Наблюдение за горящей свечой"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Физические явления — как</w:t>
            </w:r>
          </w:p>
          <w:p w:rsidR="00071EB1" w:rsidRPr="00071EB1" w:rsidRDefault="00071EB1" w:rsidP="00071EB1">
            <w:pPr>
              <w:jc w:val="both"/>
            </w:pPr>
            <w:r w:rsidRPr="00071EB1">
              <w:t>основа разделения смесей в химии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 р. №3 "Анализ почвы"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Атомно-молекулярное</w:t>
            </w:r>
          </w:p>
          <w:p w:rsidR="00071EB1" w:rsidRPr="00071EB1" w:rsidRDefault="00071EB1" w:rsidP="00071EB1">
            <w:pPr>
              <w:jc w:val="both"/>
            </w:pPr>
            <w:r w:rsidRPr="00071EB1">
              <w:t>учение. Химические</w:t>
            </w:r>
          </w:p>
          <w:p w:rsidR="00071EB1" w:rsidRPr="00071EB1" w:rsidRDefault="00071EB1" w:rsidP="00071EB1">
            <w:pPr>
              <w:jc w:val="both"/>
            </w:pPr>
            <w:r w:rsidRPr="00071EB1">
              <w:t>элементы.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Знаки химических</w:t>
            </w:r>
          </w:p>
          <w:p w:rsidR="00071EB1" w:rsidRPr="00071EB1" w:rsidRDefault="00071EB1" w:rsidP="00071EB1">
            <w:pPr>
              <w:jc w:val="both"/>
            </w:pPr>
            <w:r w:rsidRPr="00071EB1">
              <w:t>элементов.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Периодическая таблица</w:t>
            </w:r>
          </w:p>
          <w:p w:rsidR="00071EB1" w:rsidRPr="00071EB1" w:rsidRDefault="00071EB1" w:rsidP="00071EB1">
            <w:pPr>
              <w:jc w:val="both"/>
            </w:pPr>
            <w:r w:rsidRPr="00071EB1">
              <w:t>химических элементов Д. И.</w:t>
            </w:r>
          </w:p>
          <w:p w:rsidR="00071EB1" w:rsidRPr="00071EB1" w:rsidRDefault="00071EB1" w:rsidP="00071EB1">
            <w:pPr>
              <w:jc w:val="both"/>
            </w:pPr>
            <w:r w:rsidRPr="00071EB1">
              <w:t>Менделеева.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Химические формулы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Химические формулы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lastRenderedPageBreak/>
              <w:t>15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Валентность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Валентность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Химические реакции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Химические реакции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19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 р. № 4 по теме  "Признаки протекания химических реакций"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Химические уравнения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Химические уравнения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Типы химических реакций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Типы химических реакций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24</w:t>
            </w:r>
          </w:p>
        </w:tc>
        <w:tc>
          <w:tcPr>
            <w:tcW w:w="5189" w:type="dxa"/>
          </w:tcPr>
          <w:p w:rsidR="00071EB1" w:rsidRPr="00071EB1" w:rsidRDefault="00071EB1" w:rsidP="00071EB1">
            <w:r w:rsidRPr="00071EB1">
              <w:t>Повторение по теме "Первоначальные химические понятия"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по теме "Первоначальные химические понятия"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Контрольная работа по теме "Первоначальные химические понятия"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Воздух и его состав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28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Кислород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</w:p>
          <w:p w:rsidR="00071EB1" w:rsidRPr="00071EB1" w:rsidRDefault="00071EB1" w:rsidP="00071EB1">
            <w:pPr>
              <w:jc w:val="center"/>
            </w:pPr>
            <w:r w:rsidRPr="00071EB1">
              <w:t>29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 р. № 5 "Получение, собирание и распознавание кислорода"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Оксиды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Водород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 р. N 6 "Получение, собирание и распознавание водорода"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lastRenderedPageBreak/>
              <w:t>33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Кислоты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Кислоты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Соли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Соли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Количество вещества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Количество вещества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39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Молярный объём газов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</w:p>
          <w:p w:rsidR="00071EB1" w:rsidRPr="00071EB1" w:rsidRDefault="00071EB1" w:rsidP="00071EB1">
            <w:pPr>
              <w:jc w:val="center"/>
            </w:pPr>
            <w:r w:rsidRPr="00071EB1">
              <w:t>40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Молярный объём газов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Самостоятельная работа по теме "Количественные отношения в химии" с элементами промежуточной аттестации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Расчёты по химическим уравнениям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Вода. Основания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Растворы. Массовая доля растворённого вещества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Растворы. Массовая доля растворённого вещества. Самостоятельная работа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ТБ. Пр.р. № 7 по теме "Приготовление раствора заданной массовой долей растворённого вещества"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"Количественные отношения в химии"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«Важнейшие представители неорганических веществ»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49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«Важнейшие представители неорганических веществ»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Контрольная</w:t>
            </w:r>
            <w:r w:rsidRPr="00071EB1">
              <w:rPr>
                <w:b/>
                <w:i/>
                <w:sz w:val="26"/>
                <w:szCs w:val="26"/>
              </w:rPr>
              <w:t xml:space="preserve"> </w:t>
            </w:r>
            <w:r w:rsidRPr="00071EB1">
              <w:rPr>
                <w:sz w:val="26"/>
                <w:szCs w:val="26"/>
              </w:rPr>
              <w:t>работа № 2 по теме</w:t>
            </w:r>
            <w:r w:rsidRPr="00071EB1">
              <w:rPr>
                <w:b/>
                <w:i/>
                <w:sz w:val="26"/>
                <w:szCs w:val="26"/>
              </w:rPr>
              <w:t xml:space="preserve"> </w:t>
            </w:r>
            <w:r w:rsidRPr="00071EB1">
              <w:t>«Важнейшие представители неорганических веществ»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lastRenderedPageBreak/>
              <w:t>51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Оксиды, их классификация химические и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Оксиды, их классификация химические и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Основания, их классификация и химические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Основания, их классификация и химические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Кислоты, их классификация и химические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Кислоты, их классификация и химические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Соли, их классификация и химические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Соли, их классификация и химические свойства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59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Генетическая связь между классами неорганических соединений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Генетическая связь между классами неорганических соединений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Пр.р.№ 8 « Решение экспериментальных задач по теме «Основные классы неорганических соединений»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ТБ Пр.р.№ 8 « Решение экспериментальных задач по теме «Основные классы неорганических соединений»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« Основные классы неорганических соединений»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« Основные классы неорганических соединений»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 xml:space="preserve">Контрольная работа № 3 по </w:t>
            </w:r>
            <w:r w:rsidRPr="00071EB1">
              <w:t xml:space="preserve"> теме </w:t>
            </w:r>
          </w:p>
          <w:p w:rsidR="00071EB1" w:rsidRPr="00071EB1" w:rsidRDefault="00071EB1" w:rsidP="00071EB1">
            <w:pPr>
              <w:jc w:val="both"/>
            </w:pPr>
            <w:r w:rsidRPr="00071EB1">
              <w:t>«Основные классы неорганических соединений»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Естественные семейства химических элементов.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spacing w:line="23" w:lineRule="atLeast"/>
              <w:rPr>
                <w:color w:val="000000"/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Амфотерность</w:t>
            </w:r>
          </w:p>
          <w:p w:rsidR="00071EB1" w:rsidRPr="00071EB1" w:rsidRDefault="00071EB1" w:rsidP="00071EB1">
            <w:pPr>
              <w:jc w:val="both"/>
            </w:pP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68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Открытие периодического закона Д. И. Менделеевым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lastRenderedPageBreak/>
              <w:t>69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Основные сведения о строении атомов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Основные сведения о строении атомов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Строение электронных оболочек атомов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Строение электронных оболочек атомов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spacing w:line="23" w:lineRule="atLeast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Периодическая система химических элементов Д. И. Менделеева</w:t>
            </w:r>
          </w:p>
          <w:p w:rsidR="00071EB1" w:rsidRPr="00071EB1" w:rsidRDefault="00071EB1" w:rsidP="00071EB1">
            <w:pPr>
              <w:jc w:val="both"/>
            </w:pP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spacing w:line="23" w:lineRule="atLeast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Характеристика элемента по его положению в периодической системе</w:t>
            </w:r>
          </w:p>
          <w:p w:rsidR="00071EB1" w:rsidRPr="00071EB1" w:rsidRDefault="00071EB1" w:rsidP="00071EB1">
            <w:pPr>
              <w:jc w:val="both"/>
            </w:pP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spacing w:line="23" w:lineRule="atLeast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Характеристика элемента по его положению в периодической системе</w:t>
            </w:r>
          </w:p>
          <w:p w:rsidR="00071EB1" w:rsidRPr="00071EB1" w:rsidRDefault="00071EB1" w:rsidP="00071EB1">
            <w:pPr>
              <w:jc w:val="both"/>
            </w:pP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Значение периодического закона и периодической системы химических элементов Д. И. Менделеева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 «Периодический закон и периодическая система химических элементов Д. И. Менделеева. Строение атома»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t>Повторение и обобщение темы  «Периодический закон и периодическая система химических элементов Д. И. Менделеева. Строение атома»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79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b/>
                <w:i/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Контрольная</w:t>
            </w:r>
            <w:r w:rsidRPr="00071EB1">
              <w:rPr>
                <w:b/>
                <w:i/>
                <w:sz w:val="26"/>
                <w:szCs w:val="26"/>
              </w:rPr>
              <w:t xml:space="preserve"> </w:t>
            </w:r>
            <w:r w:rsidRPr="00071EB1">
              <w:rPr>
                <w:sz w:val="26"/>
                <w:szCs w:val="26"/>
              </w:rPr>
              <w:t>работа № 4 по теме</w:t>
            </w:r>
            <w:r w:rsidRPr="00071EB1">
              <w:rPr>
                <w:b/>
                <w:i/>
                <w:sz w:val="26"/>
                <w:szCs w:val="26"/>
              </w:rPr>
              <w:t xml:space="preserve"> </w:t>
            </w:r>
          </w:p>
          <w:p w:rsidR="00071EB1" w:rsidRPr="00071EB1" w:rsidRDefault="00071EB1" w:rsidP="00071EB1">
            <w:pPr>
              <w:jc w:val="both"/>
            </w:pPr>
            <w:r w:rsidRPr="00071EB1">
              <w:rPr>
                <w:b/>
                <w:i/>
                <w:sz w:val="26"/>
                <w:szCs w:val="26"/>
              </w:rPr>
              <w:t>«</w:t>
            </w:r>
            <w:r w:rsidRPr="00071EB1">
              <w:t>Периодический закон и периодическая система химических элементов Д. И. Менделеева. Строение атома»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Ионная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Ионная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Ковалентная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</w:pPr>
            <w:r w:rsidRPr="00071EB1">
              <w:rPr>
                <w:sz w:val="26"/>
                <w:szCs w:val="26"/>
              </w:rPr>
              <w:t>Ковалентная неполярная и полярная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Ковалентная неполярная и полярная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Металлическая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lastRenderedPageBreak/>
              <w:t>86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Металлическая химическая связь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Степень окисления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Степень окисления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89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Окислительно-восстановительные реакции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90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Окислительно-восстановительные реакции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91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 xml:space="preserve">Повторение и обобщение темы </w:t>
            </w:r>
          </w:p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«</w:t>
            </w:r>
            <w:r w:rsidRPr="00071EB1">
              <w:t>Химическая связь. Окислительно-восстановительные реакции</w:t>
            </w:r>
            <w:r w:rsidRPr="00071EB1">
              <w:rPr>
                <w:sz w:val="26"/>
                <w:szCs w:val="26"/>
              </w:rPr>
              <w:t>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92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 xml:space="preserve">Повторение и обобщение темы </w:t>
            </w:r>
          </w:p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«</w:t>
            </w:r>
            <w:r w:rsidRPr="00071EB1">
              <w:t>Химическая связь. Окислительно-восстановительные реакции</w:t>
            </w:r>
            <w:r w:rsidRPr="00071EB1">
              <w:rPr>
                <w:sz w:val="26"/>
                <w:szCs w:val="26"/>
              </w:rPr>
              <w:t>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93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 xml:space="preserve">Самостоятельная  работа № 5 по теме </w:t>
            </w:r>
          </w:p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«</w:t>
            </w:r>
            <w:r w:rsidRPr="00071EB1">
              <w:t>Химическая связь. Окислительно-восстановительные реакции</w:t>
            </w:r>
            <w:r w:rsidRPr="00071EB1">
              <w:rPr>
                <w:sz w:val="26"/>
                <w:szCs w:val="26"/>
              </w:rPr>
              <w:t>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94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Ионные реакции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95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Повторение темы «Реакции ионного обмена»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</w:t>
            </w:r>
            <w:r w:rsidR="00F05B1C">
              <w:t>6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ТБ Пр.р. № 9 «</w:t>
            </w:r>
            <w:r w:rsidRPr="00071EB1">
              <w:t xml:space="preserve"> Реакции ионного обмена»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071EB1" w:rsidP="00071EB1">
            <w:pPr>
              <w:jc w:val="center"/>
            </w:pPr>
            <w:r w:rsidRPr="00071EB1">
              <w:t>9</w:t>
            </w:r>
            <w:r w:rsidR="00F05B1C">
              <w:t>7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Повторение и обобщение по курсу химии 8 класс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810"/>
        </w:trPr>
        <w:tc>
          <w:tcPr>
            <w:tcW w:w="959" w:type="dxa"/>
          </w:tcPr>
          <w:p w:rsidR="00071EB1" w:rsidRPr="00071EB1" w:rsidRDefault="00F05B1C" w:rsidP="00071EB1">
            <w:pPr>
              <w:jc w:val="center"/>
            </w:pPr>
            <w:r>
              <w:t>98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3,5,6</w:t>
            </w:r>
          </w:p>
        </w:tc>
      </w:tr>
      <w:tr w:rsidR="00071EB1" w:rsidRPr="00071EB1" w:rsidTr="00071EB1">
        <w:trPr>
          <w:trHeight w:val="603"/>
        </w:trPr>
        <w:tc>
          <w:tcPr>
            <w:tcW w:w="959" w:type="dxa"/>
          </w:tcPr>
          <w:p w:rsidR="00071EB1" w:rsidRPr="00071EB1" w:rsidRDefault="00F05B1C" w:rsidP="00071EB1">
            <w:pPr>
              <w:jc w:val="center"/>
            </w:pPr>
            <w:r>
              <w:t>99</w:t>
            </w:r>
          </w:p>
        </w:tc>
        <w:tc>
          <w:tcPr>
            <w:tcW w:w="5189" w:type="dxa"/>
          </w:tcPr>
          <w:p w:rsidR="00071EB1" w:rsidRPr="00071EB1" w:rsidRDefault="00071EB1" w:rsidP="00071EB1">
            <w:pPr>
              <w:jc w:val="both"/>
              <w:rPr>
                <w:sz w:val="26"/>
                <w:szCs w:val="26"/>
              </w:rPr>
            </w:pPr>
            <w:r w:rsidRPr="00071EB1">
              <w:rPr>
                <w:sz w:val="26"/>
                <w:szCs w:val="26"/>
              </w:rPr>
              <w:t>Итоговое повторение</w:t>
            </w:r>
          </w:p>
        </w:tc>
        <w:tc>
          <w:tcPr>
            <w:tcW w:w="972" w:type="dxa"/>
          </w:tcPr>
          <w:p w:rsidR="00071EB1" w:rsidRPr="00071EB1" w:rsidRDefault="00071EB1" w:rsidP="00071EB1">
            <w:pPr>
              <w:jc w:val="center"/>
              <w:rPr>
                <w:sz w:val="28"/>
                <w:szCs w:val="28"/>
              </w:rPr>
            </w:pPr>
            <w:r w:rsidRPr="00071EB1"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071EB1" w:rsidRPr="00071EB1" w:rsidRDefault="00071EB1" w:rsidP="00071EB1">
            <w:pPr>
              <w:jc w:val="both"/>
            </w:pPr>
          </w:p>
        </w:tc>
        <w:tc>
          <w:tcPr>
            <w:tcW w:w="1970" w:type="dxa"/>
          </w:tcPr>
          <w:p w:rsidR="00071EB1" w:rsidRPr="00071EB1" w:rsidRDefault="00071EB1" w:rsidP="00071EB1">
            <w:r w:rsidRPr="00071EB1">
              <w:t>1, 3,5,6</w:t>
            </w:r>
          </w:p>
        </w:tc>
      </w:tr>
    </w:tbl>
    <w:p w:rsidR="00EB453F" w:rsidRPr="00071EB1" w:rsidRDefault="00F05B1C" w:rsidP="00071EB1">
      <w:r>
        <w:t xml:space="preserve">Резервное время 3 часа </w:t>
      </w:r>
    </w:p>
    <w:p w:rsidR="002563EC" w:rsidRPr="00071EB1" w:rsidRDefault="002563EC" w:rsidP="008C5BE7"/>
    <w:p w:rsidR="00C917C7" w:rsidRDefault="00C917C7" w:rsidP="008C5BE7"/>
    <w:p w:rsidR="007A7EB4" w:rsidRDefault="007A7EB4" w:rsidP="008C5BE7"/>
    <w:p w:rsidR="00EB453F" w:rsidRPr="008C5BE7" w:rsidRDefault="00EB453F" w:rsidP="008C5BE7"/>
    <w:sectPr w:rsidR="00EB453F" w:rsidRPr="008C5BE7" w:rsidSect="009304B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2F0" w:rsidRDefault="003D22F0" w:rsidP="009304BF">
      <w:r>
        <w:separator/>
      </w:r>
    </w:p>
  </w:endnote>
  <w:endnote w:type="continuationSeparator" w:id="1">
    <w:p w:rsidR="003D22F0" w:rsidRDefault="003D22F0" w:rsidP="00930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2F0" w:rsidRDefault="003D22F0" w:rsidP="009304BF">
      <w:r>
        <w:separator/>
      </w:r>
    </w:p>
  </w:footnote>
  <w:footnote w:type="continuationSeparator" w:id="1">
    <w:p w:rsidR="003D22F0" w:rsidRDefault="003D22F0" w:rsidP="00930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F7B3840"/>
    <w:multiLevelType w:val="hybridMultilevel"/>
    <w:tmpl w:val="B378931C"/>
    <w:lvl w:ilvl="0" w:tplc="0419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">
    <w:nsid w:val="362D2921"/>
    <w:multiLevelType w:val="multilevel"/>
    <w:tmpl w:val="1396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2E85AE1"/>
    <w:multiLevelType w:val="hybridMultilevel"/>
    <w:tmpl w:val="477E07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BE7"/>
    <w:rsid w:val="00071EB1"/>
    <w:rsid w:val="000D5CBD"/>
    <w:rsid w:val="001979E8"/>
    <w:rsid w:val="001C66DF"/>
    <w:rsid w:val="002563EC"/>
    <w:rsid w:val="00300B70"/>
    <w:rsid w:val="003D22F0"/>
    <w:rsid w:val="0049314E"/>
    <w:rsid w:val="004B26F8"/>
    <w:rsid w:val="005F5AC9"/>
    <w:rsid w:val="007A488C"/>
    <w:rsid w:val="007A7EB4"/>
    <w:rsid w:val="008C5BE7"/>
    <w:rsid w:val="009304BF"/>
    <w:rsid w:val="009E5E29"/>
    <w:rsid w:val="00B30E51"/>
    <w:rsid w:val="00B91EC6"/>
    <w:rsid w:val="00C21429"/>
    <w:rsid w:val="00C917C7"/>
    <w:rsid w:val="00DB479B"/>
    <w:rsid w:val="00EB453F"/>
    <w:rsid w:val="00F05B1C"/>
    <w:rsid w:val="00F3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9304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0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304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0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4776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3</cp:revision>
  <cp:lastPrinted>2025-01-10T20:36:00Z</cp:lastPrinted>
  <dcterms:created xsi:type="dcterms:W3CDTF">2025-01-14T18:30:00Z</dcterms:created>
  <dcterms:modified xsi:type="dcterms:W3CDTF">2025-01-28T11:08:00Z</dcterms:modified>
</cp:coreProperties>
</file>