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uto"/>
        <w:ind/>
        <w:rPr>
          <w:rFonts w:ascii="Times New Roman" w:hAnsi="Times New Roman"/>
          <w:sz w:val="24"/>
        </w:rPr>
      </w:pPr>
      <w:r>
        <w:rPr>
          <w:rFonts w:ascii="Times New Roman" w:hAnsi="Times New Roman"/>
          <w:sz w:val="24"/>
        </w:rPr>
        <w:t>Рассмотрено на заседании                                         Утверждаю:</w:t>
      </w:r>
    </w:p>
    <w:p w14:paraId="04000000">
      <w:pPr>
        <w:spacing w:after="0" w:line="240" w:lineRule="auto"/>
        <w:ind/>
        <w:rPr>
          <w:rFonts w:ascii="Times New Roman" w:hAnsi="Times New Roman"/>
          <w:sz w:val="24"/>
        </w:rPr>
      </w:pPr>
      <w:r>
        <w:rPr>
          <w:rFonts w:ascii="Times New Roman" w:hAnsi="Times New Roman"/>
          <w:sz w:val="24"/>
        </w:rPr>
        <w:t>Педагогического совета                                             Директор школы ________/Алпеев А.И./</w:t>
      </w:r>
    </w:p>
    <w:p w14:paraId="0500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 xml:space="preserve"> от </w:t>
      </w:r>
      <w:r>
        <w:rPr>
          <w:rFonts w:ascii="Times New Roman" w:hAnsi="Times New Roman"/>
          <w:sz w:val="24"/>
        </w:rPr>
        <w:t>2</w:t>
      </w:r>
      <w:r>
        <w:rPr>
          <w:rFonts w:ascii="Times New Roman" w:hAnsi="Times New Roman"/>
          <w:sz w:val="24"/>
        </w:rPr>
        <w:t>9</w:t>
      </w:r>
      <w:r>
        <w:rPr>
          <w:rFonts w:ascii="Times New Roman" w:hAnsi="Times New Roman"/>
          <w:sz w:val="24"/>
        </w:rPr>
        <w:t>.03.</w:t>
      </w:r>
      <w:r>
        <w:rPr>
          <w:rFonts w:ascii="Times New Roman" w:hAnsi="Times New Roman"/>
          <w:sz w:val="24"/>
        </w:rPr>
        <w:t xml:space="preserve"> 202</w:t>
      </w:r>
      <w:r>
        <w:rPr>
          <w:rFonts w:ascii="Times New Roman" w:hAnsi="Times New Roman"/>
          <w:sz w:val="24"/>
        </w:rPr>
        <w:t>5</w:t>
      </w:r>
      <w:r>
        <w:rPr>
          <w:rFonts w:ascii="Times New Roman" w:hAnsi="Times New Roman"/>
          <w:sz w:val="24"/>
        </w:rPr>
        <w:t xml:space="preserve"> год                                                </w:t>
      </w:r>
      <w:r>
        <w:rPr>
          <w:rFonts w:ascii="Times New Roman" w:hAnsi="Times New Roman"/>
          <w:sz w:val="24"/>
        </w:rPr>
        <w:t xml:space="preserve"> </w:t>
      </w:r>
      <w:r>
        <w:rPr>
          <w:rFonts w:ascii="Times New Roman" w:hAnsi="Times New Roman"/>
          <w:sz w:val="24"/>
        </w:rPr>
        <w:t xml:space="preserve">Приказ № </w:t>
      </w:r>
      <w:r>
        <w:rPr>
          <w:rFonts w:ascii="Times New Roman" w:hAnsi="Times New Roman"/>
          <w:sz w:val="24"/>
        </w:rPr>
        <w:t>18</w:t>
      </w:r>
      <w:r>
        <w:rPr>
          <w:rFonts w:ascii="Times New Roman" w:hAnsi="Times New Roman"/>
          <w:sz w:val="24"/>
        </w:rPr>
        <w:t xml:space="preserve">    от </w:t>
      </w:r>
      <w:r>
        <w:rPr>
          <w:rFonts w:ascii="Times New Roman" w:hAnsi="Times New Roman"/>
          <w:sz w:val="24"/>
        </w:rPr>
        <w:t>2</w:t>
      </w:r>
      <w:r>
        <w:rPr>
          <w:rFonts w:ascii="Times New Roman" w:hAnsi="Times New Roman"/>
          <w:sz w:val="24"/>
        </w:rPr>
        <w:t>9</w:t>
      </w:r>
      <w:r>
        <w:rPr>
          <w:rFonts w:ascii="Times New Roman" w:hAnsi="Times New Roman"/>
          <w:sz w:val="24"/>
        </w:rPr>
        <w:t>.03.</w:t>
      </w:r>
      <w:r>
        <w:rPr>
          <w:rFonts w:ascii="Times New Roman" w:hAnsi="Times New Roman"/>
          <w:sz w:val="24"/>
        </w:rPr>
        <w:t xml:space="preserve"> 202</w:t>
      </w:r>
      <w:r>
        <w:rPr>
          <w:rFonts w:ascii="Times New Roman" w:hAnsi="Times New Roman"/>
          <w:sz w:val="24"/>
        </w:rPr>
        <w:t>5</w:t>
      </w:r>
      <w:r>
        <w:rPr>
          <w:rFonts w:ascii="Times New Roman" w:hAnsi="Times New Roman"/>
          <w:sz w:val="24"/>
        </w:rPr>
        <w:t xml:space="preserve"> года</w:t>
      </w:r>
    </w:p>
    <w:p w14:paraId="06000000">
      <w:pPr>
        <w:spacing w:after="0" w:line="240" w:lineRule="auto"/>
        <w:ind/>
        <w:rPr>
          <w:rFonts w:ascii="Times New Roman" w:hAnsi="Times New Roman"/>
          <w:sz w:val="24"/>
        </w:rPr>
      </w:pPr>
    </w:p>
    <w:p w14:paraId="07000000">
      <w:pPr>
        <w:spacing w:line="240" w:lineRule="auto"/>
        <w:ind/>
        <w:rPr>
          <w:rFonts w:ascii="Times New Roman" w:hAnsi="Times New Roman"/>
          <w:sz w:val="24"/>
        </w:rPr>
      </w:pPr>
    </w:p>
    <w:p w14:paraId="08000000">
      <w:pPr>
        <w:tabs>
          <w:tab w:leader="none" w:pos="2580" w:val="left"/>
        </w:tabs>
        <w:spacing w:line="240" w:lineRule="auto"/>
        <w:ind/>
        <w:jc w:val="both"/>
      </w:pPr>
      <w:r>
        <w:rPr>
          <w:rFonts w:ascii="Times New Roman" w:hAnsi="Times New Roman"/>
          <w:b w:val="1"/>
          <w:sz w:val="24"/>
        </w:rPr>
        <w:t xml:space="preserve">      </w:t>
      </w:r>
      <w:r>
        <w:t xml:space="preserve"> </w:t>
      </w:r>
      <w:r>
        <w:drawing>
          <wp:anchor allowOverlap="true" behindDoc="true" distB="0" distL="0" distR="0" distT="0" layoutInCell="true" locked="false" relativeHeight="251658240" simplePos="false">
            <wp:simplePos x="0" y="0"/>
            <wp:positionH relativeFrom="column">
              <wp:posOffset>3877309</wp:posOffset>
            </wp:positionH>
            <wp:positionV relativeFrom="page">
              <wp:posOffset>175259</wp:posOffset>
            </wp:positionV>
            <wp:extent cx="1270000" cy="155321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2"/>
                    <a:srcRect b="-5159" l="37939" r="28605" t="-7508"/>
                    <a:stretch/>
                  </pic:blipFill>
                  <pic:spPr>
                    <a:xfrm flipH="false" flipV="false" rot="0">
                      <a:ext cx="1270000" cy="1553210"/>
                    </a:xfrm>
                    <a:prstGeom prst="rect"/>
                  </pic:spPr>
                </pic:pic>
              </a:graphicData>
            </a:graphic>
          </wp:anchor>
        </w:drawing>
      </w:r>
    </w:p>
    <w:p w14:paraId="09000000">
      <w:pPr>
        <w:tabs>
          <w:tab w:leader="none" w:pos="2580" w:val="left"/>
        </w:tabs>
        <w:spacing w:line="240" w:lineRule="auto"/>
        <w:ind/>
        <w:jc w:val="both"/>
      </w:pPr>
    </w:p>
    <w:p w14:paraId="0A000000">
      <w:pPr>
        <w:tabs>
          <w:tab w:leader="none" w:pos="2580" w:val="left"/>
        </w:tabs>
        <w:spacing w:line="240" w:lineRule="auto"/>
        <w:ind/>
        <w:jc w:val="both"/>
      </w:pPr>
    </w:p>
    <w:p w14:paraId="0B000000">
      <w:pPr>
        <w:tabs>
          <w:tab w:leader="none" w:pos="2580" w:val="left"/>
        </w:tabs>
        <w:spacing w:line="240" w:lineRule="auto"/>
        <w:ind/>
        <w:jc w:val="both"/>
      </w:pPr>
    </w:p>
    <w:p w14:paraId="0C000000">
      <w:pPr>
        <w:tabs>
          <w:tab w:leader="none" w:pos="2580" w:val="left"/>
        </w:tabs>
        <w:spacing w:line="240" w:lineRule="auto"/>
        <w:ind/>
        <w:jc w:val="both"/>
      </w:pPr>
    </w:p>
    <w:p w14:paraId="0D000000">
      <w:pPr>
        <w:tabs>
          <w:tab w:leader="none" w:pos="2580" w:val="left"/>
        </w:tabs>
        <w:spacing w:line="240" w:lineRule="auto"/>
        <w:ind/>
        <w:jc w:val="both"/>
      </w:pPr>
    </w:p>
    <w:p w14:paraId="0E000000">
      <w:pPr>
        <w:tabs>
          <w:tab w:leader="none" w:pos="2580" w:val="left"/>
        </w:tabs>
        <w:spacing w:line="240" w:lineRule="auto"/>
        <w:ind/>
        <w:jc w:val="both"/>
      </w:pPr>
    </w:p>
    <w:p w14:paraId="0F000000">
      <w:pPr>
        <w:tabs>
          <w:tab w:leader="none" w:pos="2580" w:val="left"/>
        </w:tabs>
        <w:spacing w:line="240" w:lineRule="auto"/>
        <w:ind/>
        <w:jc w:val="center"/>
        <w:rPr>
          <w:rFonts w:ascii="Times New Roman" w:hAnsi="Times New Roman"/>
          <w:b w:val="1"/>
          <w:sz w:val="36"/>
        </w:rPr>
      </w:pPr>
      <w:r>
        <w:rPr>
          <w:rFonts w:ascii="Times New Roman" w:hAnsi="Times New Roman"/>
          <w:b w:val="1"/>
          <w:sz w:val="36"/>
        </w:rPr>
        <w:t xml:space="preserve">ОТЧЕТ </w:t>
      </w:r>
    </w:p>
    <w:p w14:paraId="10000000">
      <w:pPr>
        <w:tabs>
          <w:tab w:leader="none" w:pos="2580" w:val="left"/>
        </w:tabs>
        <w:spacing w:line="240" w:lineRule="auto"/>
        <w:ind/>
        <w:jc w:val="center"/>
        <w:rPr>
          <w:rFonts w:ascii="Times New Roman" w:hAnsi="Times New Roman"/>
          <w:b w:val="1"/>
          <w:sz w:val="36"/>
        </w:rPr>
      </w:pPr>
      <w:r>
        <w:rPr>
          <w:rFonts w:ascii="Times New Roman" w:hAnsi="Times New Roman"/>
          <w:b w:val="1"/>
          <w:sz w:val="36"/>
        </w:rPr>
        <w:t>о результатах самообследования</w:t>
      </w:r>
    </w:p>
    <w:p w14:paraId="11000000">
      <w:pPr>
        <w:tabs>
          <w:tab w:leader="none" w:pos="2580" w:val="left"/>
        </w:tabs>
        <w:spacing w:line="240" w:lineRule="auto"/>
        <w:ind/>
        <w:jc w:val="center"/>
        <w:rPr>
          <w:rFonts w:ascii="Times New Roman" w:hAnsi="Times New Roman"/>
          <w:sz w:val="36"/>
        </w:rPr>
      </w:pPr>
      <w:r>
        <w:rPr>
          <w:rFonts w:ascii="Times New Roman" w:hAnsi="Times New Roman"/>
          <w:sz w:val="36"/>
        </w:rPr>
        <w:t>муниципального бюджетного образовательного учреждения</w:t>
      </w:r>
    </w:p>
    <w:p w14:paraId="12000000">
      <w:pPr>
        <w:tabs>
          <w:tab w:leader="none" w:pos="2580" w:val="left"/>
        </w:tabs>
        <w:spacing w:line="240" w:lineRule="auto"/>
        <w:ind/>
        <w:jc w:val="center"/>
        <w:rPr>
          <w:rFonts w:ascii="Times New Roman" w:hAnsi="Times New Roman"/>
          <w:sz w:val="36"/>
        </w:rPr>
      </w:pPr>
      <w:r>
        <w:rPr>
          <w:rFonts w:ascii="Times New Roman" w:hAnsi="Times New Roman"/>
          <w:sz w:val="36"/>
        </w:rPr>
        <w:t>«Малокрюковская основная общеобразовательная школа»</w:t>
      </w:r>
    </w:p>
    <w:p w14:paraId="13000000">
      <w:pPr>
        <w:tabs>
          <w:tab w:leader="none" w:pos="2580" w:val="left"/>
        </w:tabs>
        <w:spacing w:line="240" w:lineRule="auto"/>
        <w:ind/>
        <w:jc w:val="center"/>
        <w:rPr>
          <w:rFonts w:ascii="Times New Roman" w:hAnsi="Times New Roman"/>
          <w:sz w:val="36"/>
        </w:rPr>
      </w:pPr>
      <w:r>
        <w:rPr>
          <w:rFonts w:ascii="Times New Roman" w:hAnsi="Times New Roman"/>
          <w:sz w:val="36"/>
        </w:rPr>
        <w:t>Обоянского района Курской области</w:t>
      </w:r>
    </w:p>
    <w:p w14:paraId="14000000">
      <w:pPr>
        <w:tabs>
          <w:tab w:leader="none" w:pos="2580" w:val="left"/>
        </w:tabs>
        <w:spacing w:line="240" w:lineRule="auto"/>
        <w:ind/>
        <w:jc w:val="center"/>
        <w:rPr>
          <w:rFonts w:ascii="Times New Roman" w:hAnsi="Times New Roman"/>
          <w:b w:val="1"/>
          <w:sz w:val="36"/>
        </w:rPr>
      </w:pPr>
      <w:r>
        <w:rPr>
          <w:rFonts w:ascii="Times New Roman" w:hAnsi="Times New Roman"/>
          <w:b w:val="1"/>
          <w:sz w:val="36"/>
        </w:rPr>
        <w:t>за 202</w:t>
      </w:r>
      <w:r>
        <w:rPr>
          <w:rFonts w:ascii="Times New Roman" w:hAnsi="Times New Roman"/>
          <w:b w:val="1"/>
          <w:sz w:val="36"/>
        </w:rPr>
        <w:t>4</w:t>
      </w:r>
      <w:r>
        <w:rPr>
          <w:rFonts w:ascii="Times New Roman" w:hAnsi="Times New Roman"/>
          <w:b w:val="1"/>
          <w:sz w:val="36"/>
        </w:rPr>
        <w:t xml:space="preserve"> год</w:t>
      </w:r>
    </w:p>
    <w:p w14:paraId="15000000">
      <w:pPr>
        <w:tabs>
          <w:tab w:leader="none" w:pos="2580" w:val="left"/>
        </w:tabs>
        <w:spacing w:line="240" w:lineRule="auto"/>
        <w:ind/>
        <w:jc w:val="center"/>
        <w:rPr>
          <w:rFonts w:ascii="Times New Roman" w:hAnsi="Times New Roman"/>
          <w:b w:val="1"/>
          <w:sz w:val="36"/>
        </w:rPr>
      </w:pPr>
    </w:p>
    <w:p w14:paraId="16000000">
      <w:pPr>
        <w:tabs>
          <w:tab w:leader="none" w:pos="2580" w:val="left"/>
        </w:tabs>
        <w:spacing w:line="240" w:lineRule="auto"/>
        <w:ind/>
        <w:jc w:val="center"/>
        <w:rPr>
          <w:rFonts w:ascii="Times New Roman" w:hAnsi="Times New Roman"/>
          <w:b w:val="1"/>
          <w:sz w:val="36"/>
        </w:rPr>
      </w:pPr>
    </w:p>
    <w:p w14:paraId="17000000">
      <w:pPr>
        <w:tabs>
          <w:tab w:leader="none" w:pos="2580" w:val="left"/>
        </w:tabs>
        <w:spacing w:line="240" w:lineRule="auto"/>
        <w:ind/>
        <w:jc w:val="center"/>
        <w:rPr>
          <w:rFonts w:ascii="Times New Roman" w:hAnsi="Times New Roman"/>
          <w:b w:val="1"/>
          <w:sz w:val="36"/>
        </w:rPr>
      </w:pPr>
    </w:p>
    <w:p w14:paraId="18000000">
      <w:pPr>
        <w:tabs>
          <w:tab w:leader="none" w:pos="2580" w:val="left"/>
        </w:tabs>
        <w:spacing w:line="240" w:lineRule="auto"/>
        <w:ind/>
        <w:jc w:val="center"/>
        <w:rPr>
          <w:rFonts w:ascii="Times New Roman" w:hAnsi="Times New Roman"/>
          <w:b w:val="1"/>
          <w:sz w:val="36"/>
        </w:rPr>
      </w:pPr>
    </w:p>
    <w:p w14:paraId="19000000">
      <w:pPr>
        <w:tabs>
          <w:tab w:leader="none" w:pos="2580" w:val="left"/>
        </w:tabs>
        <w:spacing w:line="240" w:lineRule="auto"/>
        <w:ind/>
        <w:jc w:val="center"/>
        <w:rPr>
          <w:rFonts w:ascii="Times New Roman" w:hAnsi="Times New Roman"/>
          <w:b w:val="1"/>
          <w:sz w:val="36"/>
        </w:rPr>
      </w:pPr>
    </w:p>
    <w:p w14:paraId="1A000000">
      <w:pPr>
        <w:tabs>
          <w:tab w:leader="none" w:pos="2580" w:val="left"/>
        </w:tabs>
        <w:spacing w:line="240" w:lineRule="auto"/>
        <w:ind/>
        <w:jc w:val="center"/>
        <w:rPr>
          <w:rFonts w:ascii="Times New Roman" w:hAnsi="Times New Roman"/>
          <w:b w:val="1"/>
          <w:sz w:val="36"/>
        </w:rPr>
      </w:pPr>
    </w:p>
    <w:p w14:paraId="1B000000">
      <w:pPr>
        <w:tabs>
          <w:tab w:leader="none" w:pos="2580" w:val="left"/>
        </w:tabs>
        <w:spacing w:line="240" w:lineRule="auto"/>
        <w:ind/>
        <w:jc w:val="center"/>
        <w:rPr>
          <w:rFonts w:ascii="Times New Roman" w:hAnsi="Times New Roman"/>
          <w:b w:val="1"/>
          <w:sz w:val="36"/>
        </w:rPr>
      </w:pPr>
    </w:p>
    <w:p w14:paraId="1C000000">
      <w:pPr>
        <w:tabs>
          <w:tab w:leader="none" w:pos="2580" w:val="left"/>
        </w:tabs>
        <w:spacing w:line="240" w:lineRule="auto"/>
        <w:ind/>
        <w:jc w:val="center"/>
        <w:rPr>
          <w:rFonts w:ascii="Times New Roman" w:hAnsi="Times New Roman"/>
          <w:b w:val="1"/>
          <w:sz w:val="36"/>
        </w:rPr>
      </w:pPr>
    </w:p>
    <w:p w14:paraId="1D000000">
      <w:pPr>
        <w:tabs>
          <w:tab w:leader="none" w:pos="2580" w:val="left"/>
        </w:tabs>
        <w:spacing w:line="240" w:lineRule="auto"/>
        <w:ind/>
        <w:jc w:val="center"/>
        <w:rPr>
          <w:rFonts w:ascii="Times New Roman" w:hAnsi="Times New Roman"/>
          <w:b w:val="1"/>
          <w:sz w:val="36"/>
        </w:rPr>
      </w:pPr>
    </w:p>
    <w:p w14:paraId="1E000000">
      <w:pPr>
        <w:tabs>
          <w:tab w:leader="none" w:pos="2580" w:val="left"/>
        </w:tabs>
        <w:spacing w:line="240" w:lineRule="auto"/>
        <w:ind/>
        <w:jc w:val="center"/>
        <w:rPr>
          <w:rFonts w:ascii="Times New Roman" w:hAnsi="Times New Roman"/>
          <w:b w:val="1"/>
          <w:sz w:val="36"/>
        </w:rPr>
      </w:pPr>
    </w:p>
    <w:p w14:paraId="1F000000">
      <w:pPr>
        <w:spacing w:after="150" w:line="240" w:lineRule="auto"/>
        <w:ind w:firstLine="709" w:left="0"/>
        <w:jc w:val="center"/>
        <w:rPr>
          <w:rFonts w:ascii="Times New Roman" w:hAnsi="Times New Roman"/>
          <w:sz w:val="28"/>
        </w:rPr>
      </w:pPr>
      <w:r>
        <w:rPr>
          <w:rFonts w:ascii="Times New Roman" w:hAnsi="Times New Roman"/>
          <w:b w:val="1"/>
          <w:sz w:val="28"/>
        </w:rPr>
        <w:t>Общие сведения об образовательной организации</w:t>
      </w:r>
    </w:p>
    <w:tbl>
      <w:tblPr>
        <w:tblStyle w:val="Style_2"/>
        <w:tblBorders>
          <w:top w:color="222222" w:sz="6" w:val="single"/>
          <w:left w:color="222222" w:sz="6" w:val="single"/>
          <w:bottom w:color="222222" w:sz="6" w:val="single"/>
          <w:right w:color="222222" w:sz="6" w:val="single"/>
        </w:tblBorders>
        <w:tblLayout w:type="fixed"/>
        <w:tblCellMar>
          <w:top w:type="dxa" w:w="15"/>
          <w:left w:type="dxa" w:w="15"/>
          <w:bottom w:type="dxa" w:w="15"/>
          <w:right w:type="dxa" w:w="15"/>
        </w:tblCellMar>
      </w:tblPr>
      <w:tblGrid>
        <w:gridCol w:w="4944"/>
        <w:gridCol w:w="4395"/>
      </w:tblGrid>
      <w:tr>
        <w:tc>
          <w:tcPr>
            <w:tcW w:type="dxa" w:w="494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0000000">
            <w:pPr>
              <w:spacing w:after="0" w:line="240" w:lineRule="auto"/>
              <w:ind w:firstLine="709" w:left="0"/>
              <w:rPr>
                <w:rFonts w:ascii="Times New Roman" w:hAnsi="Times New Roman"/>
                <w:sz w:val="28"/>
              </w:rPr>
            </w:pPr>
            <w:r>
              <w:rPr>
                <w:rFonts w:ascii="Times New Roman" w:hAnsi="Times New Roman"/>
                <w:sz w:val="28"/>
              </w:rPr>
              <w:t>Наименование  образовательной </w:t>
            </w:r>
          </w:p>
          <w:p w14:paraId="21000000">
            <w:pPr>
              <w:spacing w:after="0" w:line="240" w:lineRule="auto"/>
              <w:ind w:firstLine="709" w:left="0"/>
              <w:rPr>
                <w:rFonts w:ascii="Times New Roman" w:hAnsi="Times New Roman"/>
                <w:sz w:val="28"/>
              </w:rPr>
            </w:pPr>
            <w:r>
              <w:rPr>
                <w:rFonts w:ascii="Times New Roman" w:hAnsi="Times New Roman"/>
                <w:sz w:val="28"/>
              </w:rPr>
              <w:t>организации</w:t>
            </w:r>
          </w:p>
        </w:tc>
        <w:tc>
          <w:tcPr>
            <w:tcW w:type="dxa" w:w="439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2000000">
            <w:pPr>
              <w:spacing w:after="0" w:line="240" w:lineRule="auto"/>
              <w:ind w:firstLine="709" w:left="0"/>
              <w:jc w:val="both"/>
              <w:rPr>
                <w:rFonts w:ascii="Times New Roman" w:hAnsi="Times New Roman"/>
                <w:sz w:val="28"/>
              </w:rPr>
            </w:pPr>
            <w:r>
              <w:rPr>
                <w:rFonts w:ascii="Times New Roman" w:hAnsi="Times New Roman"/>
                <w:sz w:val="28"/>
              </w:rPr>
              <w:t>Муниципальное бюджетное общеобразовательное учреждение «Малокрюковская основная общеобразовательная школа»</w:t>
            </w:r>
          </w:p>
        </w:tc>
      </w:tr>
      <w:tr>
        <w:tc>
          <w:tcPr>
            <w:tcW w:type="dxa" w:w="494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3000000">
            <w:pPr>
              <w:spacing w:after="0" w:line="240" w:lineRule="auto"/>
              <w:ind w:firstLine="709" w:left="0"/>
              <w:rPr>
                <w:rFonts w:ascii="Times New Roman" w:hAnsi="Times New Roman"/>
                <w:sz w:val="28"/>
              </w:rPr>
            </w:pPr>
            <w:r>
              <w:rPr>
                <w:rFonts w:ascii="Times New Roman" w:hAnsi="Times New Roman"/>
                <w:sz w:val="28"/>
              </w:rPr>
              <w:t>Руководитель</w:t>
            </w:r>
          </w:p>
        </w:tc>
        <w:tc>
          <w:tcPr>
            <w:tcW w:type="dxa" w:w="439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4000000">
            <w:pPr>
              <w:spacing w:after="0" w:line="240" w:lineRule="auto"/>
              <w:ind w:firstLine="709" w:left="0"/>
              <w:rPr>
                <w:rFonts w:ascii="Times New Roman" w:hAnsi="Times New Roman"/>
                <w:sz w:val="28"/>
              </w:rPr>
            </w:pPr>
            <w:r>
              <w:rPr>
                <w:rFonts w:ascii="Times New Roman" w:hAnsi="Times New Roman"/>
                <w:sz w:val="28"/>
              </w:rPr>
              <w:t>Алпеев Анатолий Иванович</w:t>
            </w:r>
          </w:p>
        </w:tc>
      </w:tr>
      <w:tr>
        <w:tc>
          <w:tcPr>
            <w:tcW w:type="dxa" w:w="494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5000000">
            <w:pPr>
              <w:spacing w:after="0" w:line="240" w:lineRule="auto"/>
              <w:ind w:firstLine="709" w:left="0"/>
              <w:rPr>
                <w:rFonts w:ascii="Times New Roman" w:hAnsi="Times New Roman"/>
                <w:sz w:val="28"/>
              </w:rPr>
            </w:pPr>
            <w:r>
              <w:rPr>
                <w:rFonts w:ascii="Times New Roman" w:hAnsi="Times New Roman"/>
                <w:sz w:val="28"/>
              </w:rPr>
              <w:t>Адрес организации</w:t>
            </w:r>
          </w:p>
        </w:tc>
        <w:tc>
          <w:tcPr>
            <w:tcW w:type="dxa" w:w="439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6000000">
            <w:pPr>
              <w:spacing w:after="0" w:line="240" w:lineRule="auto"/>
              <w:ind w:firstLine="709" w:left="0"/>
              <w:rPr>
                <w:rFonts w:ascii="Times New Roman" w:hAnsi="Times New Roman"/>
                <w:sz w:val="28"/>
              </w:rPr>
            </w:pPr>
            <w:r>
              <w:rPr>
                <w:rFonts w:ascii="Times New Roman" w:hAnsi="Times New Roman"/>
                <w:sz w:val="28"/>
              </w:rPr>
              <w:t>306 248 Курская область Обоянский район с. Малые Крюки ул. Молодежная д.12</w:t>
            </w:r>
          </w:p>
        </w:tc>
      </w:tr>
      <w:tr>
        <w:tc>
          <w:tcPr>
            <w:tcW w:type="dxa" w:w="494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7000000">
            <w:pPr>
              <w:spacing w:after="0" w:line="240" w:lineRule="auto"/>
              <w:ind w:firstLine="709" w:left="0"/>
              <w:rPr>
                <w:rFonts w:ascii="Times New Roman" w:hAnsi="Times New Roman"/>
                <w:sz w:val="28"/>
              </w:rPr>
            </w:pPr>
            <w:r>
              <w:rPr>
                <w:rFonts w:ascii="Times New Roman" w:hAnsi="Times New Roman"/>
                <w:sz w:val="28"/>
              </w:rPr>
              <w:t>Телефон, факс</w:t>
            </w:r>
          </w:p>
        </w:tc>
        <w:tc>
          <w:tcPr>
            <w:tcW w:type="dxa" w:w="439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8000000">
            <w:pPr>
              <w:spacing w:after="0" w:line="240" w:lineRule="auto"/>
              <w:ind w:firstLine="709" w:left="0"/>
              <w:rPr>
                <w:rFonts w:ascii="Times New Roman" w:hAnsi="Times New Roman"/>
                <w:sz w:val="28"/>
              </w:rPr>
            </w:pPr>
            <w:r>
              <w:rPr>
                <w:rFonts w:ascii="Times New Roman" w:hAnsi="Times New Roman"/>
                <w:sz w:val="28"/>
              </w:rPr>
              <w:t>8 (47141) 3-21-32</w:t>
            </w:r>
          </w:p>
        </w:tc>
      </w:tr>
      <w:tr>
        <w:tc>
          <w:tcPr>
            <w:tcW w:type="dxa" w:w="494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9000000">
            <w:pPr>
              <w:spacing w:after="0" w:line="240" w:lineRule="auto"/>
              <w:ind w:firstLine="709" w:left="0"/>
              <w:rPr>
                <w:rFonts w:ascii="Times New Roman" w:hAnsi="Times New Roman"/>
                <w:sz w:val="28"/>
              </w:rPr>
            </w:pPr>
            <w:r>
              <w:rPr>
                <w:rFonts w:ascii="Times New Roman" w:hAnsi="Times New Roman"/>
                <w:sz w:val="28"/>
              </w:rPr>
              <w:t>Адрес электронной почты</w:t>
            </w:r>
          </w:p>
        </w:tc>
        <w:tc>
          <w:tcPr>
            <w:tcW w:type="dxa" w:w="439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A000000">
            <w:pPr>
              <w:spacing w:after="0" w:line="240" w:lineRule="auto"/>
              <w:ind w:firstLine="709" w:left="0"/>
              <w:rPr>
                <w:rFonts w:ascii="Times New Roman" w:hAnsi="Times New Roman"/>
                <w:sz w:val="28"/>
              </w:rPr>
            </w:pP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"mailto:mkruki.oboyan@mail.ru"</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mkruki.oboyan@mail.ru</w:t>
            </w:r>
            <w:r>
              <w:rPr>
                <w:rStyle w:val="Style_3_ch"/>
                <w:rFonts w:ascii="Times New Roman" w:hAnsi="Times New Roman"/>
                <w:color w:val="000000"/>
                <w:sz w:val="28"/>
                <w:u w:val="none"/>
              </w:rPr>
              <w:fldChar w:fldCharType="end"/>
            </w:r>
          </w:p>
        </w:tc>
      </w:tr>
      <w:tr>
        <w:tc>
          <w:tcPr>
            <w:tcW w:type="dxa" w:w="494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B000000">
            <w:pPr>
              <w:spacing w:after="0" w:line="240" w:lineRule="auto"/>
              <w:ind w:firstLine="709" w:left="0"/>
              <w:rPr>
                <w:rFonts w:ascii="Times New Roman" w:hAnsi="Times New Roman"/>
                <w:sz w:val="28"/>
              </w:rPr>
            </w:pPr>
            <w:r>
              <w:rPr>
                <w:rFonts w:ascii="Times New Roman" w:hAnsi="Times New Roman"/>
                <w:sz w:val="28"/>
              </w:rPr>
              <w:t>Учредитель</w:t>
            </w:r>
          </w:p>
        </w:tc>
        <w:tc>
          <w:tcPr>
            <w:tcW w:type="dxa" w:w="439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C000000">
            <w:pPr>
              <w:spacing w:after="0" w:line="240" w:lineRule="auto"/>
              <w:ind w:firstLine="709" w:left="0"/>
              <w:rPr>
                <w:rFonts w:ascii="Times New Roman" w:hAnsi="Times New Roman"/>
                <w:sz w:val="28"/>
              </w:rPr>
            </w:pPr>
            <w:r>
              <w:rPr>
                <w:rFonts w:ascii="Times New Roman" w:hAnsi="Times New Roman"/>
                <w:sz w:val="28"/>
              </w:rPr>
              <w:t>Управление образования Администрации Обоянского района</w:t>
            </w:r>
          </w:p>
        </w:tc>
      </w:tr>
      <w:tr>
        <w:tc>
          <w:tcPr>
            <w:tcW w:type="dxa" w:w="494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D000000">
            <w:pPr>
              <w:spacing w:after="0" w:line="240" w:lineRule="auto"/>
              <w:ind w:firstLine="709" w:left="0"/>
              <w:rPr>
                <w:rFonts w:ascii="Times New Roman" w:hAnsi="Times New Roman"/>
                <w:sz w:val="28"/>
              </w:rPr>
            </w:pPr>
            <w:r>
              <w:rPr>
                <w:rFonts w:ascii="Times New Roman" w:hAnsi="Times New Roman"/>
                <w:sz w:val="28"/>
              </w:rPr>
              <w:t>Дата создания</w:t>
            </w:r>
          </w:p>
        </w:tc>
        <w:tc>
          <w:tcPr>
            <w:tcW w:type="dxa" w:w="439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E000000">
            <w:pPr>
              <w:spacing w:after="0" w:line="240" w:lineRule="auto"/>
              <w:ind w:firstLine="709" w:left="0"/>
              <w:rPr>
                <w:rFonts w:ascii="Times New Roman" w:hAnsi="Times New Roman"/>
                <w:sz w:val="28"/>
              </w:rPr>
            </w:pPr>
            <w:r>
              <w:rPr>
                <w:rFonts w:ascii="Times New Roman" w:hAnsi="Times New Roman"/>
                <w:sz w:val="28"/>
              </w:rPr>
              <w:t>1963 г.</w:t>
            </w:r>
          </w:p>
        </w:tc>
      </w:tr>
      <w:tr>
        <w:tc>
          <w:tcPr>
            <w:tcW w:type="dxa" w:w="494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F000000">
            <w:pPr>
              <w:spacing w:after="0" w:line="240" w:lineRule="auto"/>
              <w:ind w:firstLine="709" w:left="0"/>
              <w:rPr>
                <w:rFonts w:ascii="Times New Roman" w:hAnsi="Times New Roman"/>
                <w:sz w:val="28"/>
              </w:rPr>
            </w:pPr>
            <w:r>
              <w:rPr>
                <w:rFonts w:ascii="Times New Roman" w:hAnsi="Times New Roman"/>
                <w:sz w:val="28"/>
              </w:rPr>
              <w:t>Лицензия</w:t>
            </w:r>
          </w:p>
        </w:tc>
        <w:tc>
          <w:tcPr>
            <w:tcW w:type="dxa" w:w="439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0000000">
            <w:pPr>
              <w:spacing w:after="0" w:line="240" w:lineRule="auto"/>
              <w:ind w:firstLine="709" w:left="0"/>
              <w:rPr>
                <w:rFonts w:ascii="Times New Roman" w:hAnsi="Times New Roman"/>
                <w:sz w:val="28"/>
              </w:rPr>
            </w:pPr>
            <w:r>
              <w:rPr>
                <w:rFonts w:ascii="Times New Roman" w:hAnsi="Times New Roman"/>
                <w:sz w:val="28"/>
              </w:rPr>
              <w:t xml:space="preserve">От 31 мая 2016 г. № 2256, серия </w:t>
            </w:r>
            <w:r>
              <w:rPr>
                <w:rFonts w:ascii="Times New Roman" w:hAnsi="Times New Roman"/>
                <w:sz w:val="28"/>
              </w:rPr>
              <w:t xml:space="preserve">46 Л 01 № 0000415; </w:t>
            </w:r>
            <w:r>
              <w:rPr>
                <w:rFonts w:ascii="Times New Roman" w:hAnsi="Times New Roman"/>
                <w:sz w:val="28"/>
              </w:rPr>
              <w:t>срок действия: бессрочно.</w:t>
            </w:r>
          </w:p>
        </w:tc>
      </w:tr>
      <w:tr>
        <w:tc>
          <w:tcPr>
            <w:tcW w:type="dxa" w:w="494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1000000">
            <w:pPr>
              <w:spacing w:after="0" w:line="240" w:lineRule="auto"/>
              <w:ind w:firstLine="709" w:left="0"/>
              <w:rPr>
                <w:rFonts w:ascii="Times New Roman" w:hAnsi="Times New Roman"/>
                <w:sz w:val="28"/>
              </w:rPr>
            </w:pPr>
            <w:r>
              <w:rPr>
                <w:rFonts w:ascii="Times New Roman" w:hAnsi="Times New Roman"/>
                <w:sz w:val="28"/>
              </w:rPr>
              <w:t>Свидетельство о государственной аккредитации</w:t>
            </w:r>
          </w:p>
        </w:tc>
        <w:tc>
          <w:tcPr>
            <w:tcW w:type="dxa" w:w="439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2000000">
            <w:pPr>
              <w:spacing w:after="0" w:line="240" w:lineRule="auto"/>
              <w:ind w:firstLine="709" w:left="0"/>
              <w:jc w:val="both"/>
              <w:rPr>
                <w:rFonts w:ascii="Times New Roman" w:hAnsi="Times New Roman"/>
                <w:sz w:val="28"/>
              </w:rPr>
            </w:pPr>
            <w:r>
              <w:rPr>
                <w:rFonts w:ascii="Times New Roman" w:hAnsi="Times New Roman"/>
                <w:sz w:val="28"/>
              </w:rPr>
              <w:t>От 03 ноября 2016 г. №1682, серия</w:t>
            </w:r>
            <w:r>
              <w:rPr>
                <w:rFonts w:ascii="Times New Roman" w:hAnsi="Times New Roman"/>
                <w:sz w:val="28"/>
                <w:u w:val="single"/>
              </w:rPr>
              <w:t xml:space="preserve"> </w:t>
            </w:r>
            <w:r>
              <w:rPr>
                <w:rFonts w:ascii="Times New Roman" w:hAnsi="Times New Roman"/>
                <w:sz w:val="28"/>
              </w:rPr>
              <w:t>46 А 01 №0000345; срок действия: до 01 марта 2023 г.</w:t>
            </w:r>
          </w:p>
          <w:p w14:paraId="33000000">
            <w:pPr>
              <w:spacing w:after="0" w:line="240" w:lineRule="auto"/>
              <w:ind w:firstLine="709" w:left="0"/>
              <w:rPr>
                <w:rFonts w:ascii="Times New Roman" w:hAnsi="Times New Roman"/>
                <w:sz w:val="28"/>
              </w:rPr>
            </w:pPr>
          </w:p>
        </w:tc>
      </w:tr>
    </w:tbl>
    <w:p w14:paraId="34000000">
      <w:pPr>
        <w:spacing w:after="150" w:line="240" w:lineRule="auto"/>
        <w:ind/>
        <w:rPr>
          <w:rFonts w:ascii="Arial" w:hAnsi="Arial"/>
          <w:i w:val="1"/>
          <w:sz w:val="28"/>
          <w:shd w:fill="FFFFCC" w:val="clear"/>
        </w:rPr>
      </w:pPr>
    </w:p>
    <w:p w14:paraId="35000000">
      <w:pPr>
        <w:spacing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Основным видом деятельности МБОУ «Малокрюковская ООШ» является реализация общеобразовательных программ начального общего и основного общего образования. Также МБОУ «Малокрюковская ООШ» реализует образовательные программы дополнительного образования детей.</w:t>
      </w:r>
    </w:p>
    <w:p w14:paraId="36000000">
      <w:pPr>
        <w:spacing w:after="150" w:line="240" w:lineRule="auto"/>
        <w:ind w:firstLine="709" w:left="0"/>
        <w:jc w:val="center"/>
        <w:rPr>
          <w:rFonts w:ascii="Times New Roman" w:hAnsi="Times New Roman"/>
          <w:b w:val="1"/>
          <w:sz w:val="28"/>
        </w:rPr>
      </w:pPr>
    </w:p>
    <w:p w14:paraId="37000000">
      <w:pPr>
        <w:spacing w:after="150" w:line="240" w:lineRule="auto"/>
        <w:ind w:firstLine="709" w:left="0"/>
        <w:jc w:val="center"/>
        <w:rPr>
          <w:rFonts w:ascii="Times New Roman" w:hAnsi="Times New Roman"/>
          <w:b w:val="1"/>
          <w:sz w:val="28"/>
        </w:rPr>
      </w:pPr>
    </w:p>
    <w:p w14:paraId="38000000">
      <w:pPr>
        <w:spacing w:after="150" w:line="240" w:lineRule="auto"/>
        <w:ind w:firstLine="709" w:left="0"/>
        <w:jc w:val="center"/>
        <w:rPr>
          <w:rFonts w:ascii="Times New Roman" w:hAnsi="Times New Roman"/>
          <w:b w:val="1"/>
          <w:sz w:val="28"/>
        </w:rPr>
      </w:pPr>
    </w:p>
    <w:p w14:paraId="39000000">
      <w:pPr>
        <w:spacing w:after="150" w:line="240" w:lineRule="auto"/>
        <w:ind w:firstLine="709" w:left="0"/>
        <w:jc w:val="center"/>
        <w:rPr>
          <w:rFonts w:ascii="Times New Roman" w:hAnsi="Times New Roman"/>
          <w:b w:val="1"/>
          <w:sz w:val="28"/>
        </w:rPr>
      </w:pPr>
    </w:p>
    <w:p w14:paraId="3A000000">
      <w:pPr>
        <w:spacing w:after="150" w:line="240" w:lineRule="auto"/>
        <w:ind w:firstLine="709" w:left="0"/>
        <w:jc w:val="center"/>
        <w:rPr>
          <w:rFonts w:ascii="Times New Roman" w:hAnsi="Times New Roman"/>
          <w:b w:val="1"/>
          <w:sz w:val="28"/>
        </w:rPr>
      </w:pPr>
    </w:p>
    <w:p w14:paraId="3B000000">
      <w:pPr>
        <w:spacing w:after="150" w:line="240" w:lineRule="auto"/>
        <w:ind w:firstLine="709" w:left="0"/>
        <w:jc w:val="center"/>
        <w:rPr>
          <w:rFonts w:ascii="Times New Roman" w:hAnsi="Times New Roman"/>
          <w:b w:val="1"/>
          <w:sz w:val="28"/>
        </w:rPr>
      </w:pPr>
    </w:p>
    <w:p w14:paraId="3C000000">
      <w:pPr>
        <w:spacing w:after="150" w:line="240" w:lineRule="auto"/>
        <w:ind w:firstLine="709" w:left="0"/>
        <w:jc w:val="center"/>
        <w:rPr>
          <w:rFonts w:ascii="Times New Roman" w:hAnsi="Times New Roman"/>
          <w:b w:val="1"/>
          <w:sz w:val="28"/>
        </w:rPr>
      </w:pPr>
    </w:p>
    <w:p w14:paraId="3D000000">
      <w:pPr>
        <w:spacing w:after="150" w:line="240" w:lineRule="auto"/>
        <w:ind w:firstLine="709" w:left="0"/>
        <w:jc w:val="center"/>
        <w:rPr>
          <w:rFonts w:ascii="Times New Roman" w:hAnsi="Times New Roman"/>
          <w:b w:val="1"/>
          <w:sz w:val="28"/>
        </w:rPr>
      </w:pPr>
    </w:p>
    <w:p w14:paraId="3E000000">
      <w:pPr>
        <w:spacing w:after="150" w:line="240" w:lineRule="auto"/>
        <w:ind w:firstLine="709" w:left="0"/>
        <w:jc w:val="center"/>
        <w:rPr>
          <w:rFonts w:ascii="Times New Roman" w:hAnsi="Times New Roman"/>
          <w:sz w:val="28"/>
        </w:rPr>
      </w:pPr>
      <w:r>
        <w:rPr>
          <w:rFonts w:ascii="Times New Roman" w:hAnsi="Times New Roman"/>
          <w:b w:val="1"/>
          <w:sz w:val="28"/>
        </w:rPr>
        <w:t>Аналитическая часть</w:t>
      </w:r>
    </w:p>
    <w:p w14:paraId="3F000000">
      <w:pPr>
        <w:spacing w:after="150" w:line="240" w:lineRule="auto"/>
        <w:ind w:firstLine="709" w:left="0"/>
        <w:jc w:val="both"/>
        <w:rPr>
          <w:rFonts w:ascii="Times New Roman" w:hAnsi="Times New Roman"/>
          <w:b w:val="1"/>
          <w:sz w:val="28"/>
        </w:rPr>
      </w:pPr>
    </w:p>
    <w:p w14:paraId="40000000">
      <w:pPr>
        <w:spacing w:after="150" w:line="240" w:lineRule="auto"/>
        <w:ind/>
        <w:jc w:val="both"/>
        <w:rPr>
          <w:rFonts w:ascii="Times New Roman" w:hAnsi="Times New Roman"/>
          <w:b w:val="1"/>
          <w:sz w:val="28"/>
        </w:rPr>
      </w:pPr>
      <w:r>
        <w:rPr>
          <w:rFonts w:ascii="Times New Roman" w:hAnsi="Times New Roman"/>
          <w:b w:val="1"/>
          <w:sz w:val="28"/>
        </w:rPr>
        <w:t>I. Оценка образовательной деятельности</w:t>
      </w:r>
    </w:p>
    <w:p w14:paraId="41000000">
      <w:pPr>
        <w:pStyle w:val="Style_4"/>
        <w:spacing w:after="86" w:before="0"/>
        <w:ind w:firstLine="567" w:left="-567"/>
        <w:jc w:val="both"/>
        <w:rPr>
          <w:color w:val="222222"/>
          <w:sz w:val="28"/>
        </w:rPr>
      </w:pPr>
      <w:r>
        <w:rPr>
          <w:color w:val="222222"/>
          <w:sz w:val="28"/>
        </w:rPr>
        <w:t>Образовательная деятельность в Школе организуется в соответствии с </w:t>
      </w:r>
      <w:r>
        <w:rPr>
          <w:color w:themeColor="text1" w:val="000000"/>
          <w:sz w:val="28"/>
        </w:rPr>
        <w:fldChar w:fldCharType="begin"/>
      </w:r>
      <w:r>
        <w:rPr>
          <w:color w:themeColor="text1" w:val="000000"/>
          <w:sz w:val="28"/>
        </w:rPr>
        <w:instrText>HYPERLINK "https://vip.1obraz.ru/#/document/99/902389617/"</w:instrText>
      </w:r>
      <w:r>
        <w:rPr>
          <w:color w:themeColor="text1" w:val="000000"/>
          <w:sz w:val="28"/>
        </w:rPr>
        <w:fldChar w:fldCharType="separate"/>
      </w:r>
      <w:r>
        <w:rPr>
          <w:color w:themeColor="text1" w:val="000000"/>
          <w:sz w:val="28"/>
        </w:rPr>
        <w:t>Федеральным законом от 29.12.2012</w:t>
      </w:r>
      <w:r>
        <w:rPr>
          <w:color w:themeColor="text1" w:val="000000"/>
          <w:sz w:val="28"/>
        </w:rPr>
        <w:t>г.</w:t>
      </w:r>
      <w:r>
        <w:rPr>
          <w:color w:themeColor="text1" w:val="000000"/>
          <w:sz w:val="28"/>
        </w:rPr>
        <w:t xml:space="preserve"> № 273-ФЗ</w:t>
      </w:r>
      <w:r>
        <w:rPr>
          <w:color w:themeColor="text1" w:val="000000"/>
          <w:sz w:val="28"/>
        </w:rPr>
        <w:fldChar w:fldCharType="end"/>
      </w:r>
      <w:r>
        <w:rPr>
          <w:color w:val="222222"/>
          <w:sz w:val="28"/>
        </w:rPr>
        <w:t xml:space="preserve"> «Об образовании в Российской Федерации», ФГОС начального общего, основного общего образования, основными образовательными программами, локальными нормативными актами </w:t>
      </w:r>
      <w:r>
        <w:rPr>
          <w:color w:val="222222"/>
          <w:sz w:val="28"/>
        </w:rPr>
        <w:t>Ш</w:t>
      </w:r>
      <w:r>
        <w:rPr>
          <w:color w:val="222222"/>
          <w:sz w:val="28"/>
        </w:rPr>
        <w:t xml:space="preserve">колы. </w:t>
      </w:r>
    </w:p>
    <w:p w14:paraId="42000000">
      <w:pPr>
        <w:spacing w:after="120" w:line="240" w:lineRule="auto"/>
        <w:ind w:firstLine="567" w:left="-567"/>
        <w:jc w:val="both"/>
        <w:rPr>
          <w:rFonts w:ascii="Times New Roman" w:hAnsi="Times New Roman"/>
          <w:color w:val="222222"/>
          <w:sz w:val="28"/>
        </w:rPr>
      </w:pPr>
      <w:r>
        <w:rPr>
          <w:rFonts w:ascii="Times New Roman" w:hAnsi="Times New Roman"/>
          <w:color w:val="222222"/>
          <w:sz w:val="28"/>
        </w:rPr>
        <w:t xml:space="preserve">С 01.01.2021г. Школа функционирует в соответствии с требованиями </w:t>
      </w:r>
      <w:r>
        <w:rPr>
          <w:rFonts w:ascii="Times New Roman" w:hAnsi="Times New Roman"/>
          <w:color w:val="01745C"/>
          <w:sz w:val="28"/>
        </w:rPr>
        <w:fldChar w:fldCharType="begin"/>
      </w:r>
      <w:r>
        <w:rPr>
          <w:rFonts w:ascii="Times New Roman" w:hAnsi="Times New Roman"/>
          <w:color w:val="01745C"/>
          <w:sz w:val="28"/>
        </w:rPr>
        <w:instrText>HYPERLINK "https://vip.1obraz.ru/#/document/97/485031/"</w:instrText>
      </w:r>
      <w:r>
        <w:rPr>
          <w:rFonts w:ascii="Times New Roman" w:hAnsi="Times New Roman"/>
          <w:color w:val="01745C"/>
          <w:sz w:val="28"/>
        </w:rPr>
        <w:fldChar w:fldCharType="separate"/>
      </w:r>
      <w:r>
        <w:rPr>
          <w:rFonts w:ascii="Times New Roman" w:hAnsi="Times New Roman"/>
          <w:color w:val="01745C"/>
          <w:sz w:val="28"/>
        </w:rPr>
        <w:t>СП 2.4.3648-20</w:t>
      </w:r>
      <w:r>
        <w:rPr>
          <w:rFonts w:ascii="Times New Roman" w:hAnsi="Times New Roman"/>
          <w:color w:val="01745C"/>
          <w:sz w:val="28"/>
        </w:rPr>
        <w:fldChar w:fldCharType="end"/>
      </w:r>
      <w:r>
        <w:rPr>
          <w:rFonts w:ascii="Times New Roman" w:hAnsi="Times New Roman"/>
          <w:color w:val="222222"/>
          <w:sz w:val="28"/>
        </w:rPr>
        <w:t xml:space="preserve"> «Санитарно-эпидемиологические требования к организациям воспитания и обучения, отдыха и оздоровления детей и молодежи», а с 01.03.2021г. – дополнительно с требованиями </w:t>
      </w:r>
      <w:r>
        <w:rPr>
          <w:rFonts w:ascii="Times New Roman" w:hAnsi="Times New Roman"/>
          <w:color w:val="01745C"/>
          <w:sz w:val="28"/>
        </w:rPr>
        <w:fldChar w:fldCharType="begin"/>
      </w:r>
      <w:r>
        <w:rPr>
          <w:rFonts w:ascii="Times New Roman" w:hAnsi="Times New Roman"/>
          <w:color w:val="01745C"/>
          <w:sz w:val="28"/>
        </w:rPr>
        <w:instrText>HYPERLINK "https://vip.1obraz.ru/#/document/97/486051/infobar-attachment/"</w:instrText>
      </w:r>
      <w:r>
        <w:rPr>
          <w:rFonts w:ascii="Times New Roman" w:hAnsi="Times New Roman"/>
          <w:color w:val="01745C"/>
          <w:sz w:val="28"/>
        </w:rPr>
        <w:fldChar w:fldCharType="separate"/>
      </w:r>
      <w:r>
        <w:rPr>
          <w:rFonts w:ascii="Times New Roman" w:hAnsi="Times New Roman"/>
          <w:color w:val="01745C"/>
          <w:sz w:val="28"/>
        </w:rPr>
        <w:t>СанПиН 1.2.3685-21</w:t>
      </w:r>
      <w:r>
        <w:rPr>
          <w:rFonts w:ascii="Times New Roman" w:hAnsi="Times New Roman"/>
          <w:color w:val="01745C"/>
          <w:sz w:val="28"/>
        </w:rPr>
        <w:fldChar w:fldCharType="end"/>
      </w:r>
      <w:r>
        <w:rPr>
          <w:rFonts w:ascii="Times New Roman" w:hAnsi="Times New Roman"/>
          <w:color w:val="222222"/>
          <w:sz w:val="28"/>
        </w:rPr>
        <w:t>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усилила контроль за уроками физкультуры.</w:t>
      </w:r>
    </w:p>
    <w:p w14:paraId="43000000">
      <w:pPr>
        <w:spacing w:after="0" w:line="240" w:lineRule="auto"/>
        <w:ind w:firstLine="567" w:left="-567"/>
        <w:jc w:val="both"/>
        <w:rPr>
          <w:rFonts w:ascii="Times New Roman" w:hAnsi="Times New Roman"/>
          <w:sz w:val="28"/>
        </w:rPr>
      </w:pPr>
      <w:r>
        <w:rPr>
          <w:rFonts w:ascii="Times New Roman" w:hAnsi="Times New Roman"/>
          <w:sz w:val="28"/>
        </w:rPr>
        <w:t>МБОУ «Малокрюковская ООШ» -  образовательное учреждение, обеспечивающее бесплатное доступное образование  по следующим программам:</w:t>
      </w:r>
    </w:p>
    <w:p w14:paraId="44000000">
      <w:pPr>
        <w:spacing w:after="0" w:line="240" w:lineRule="auto"/>
        <w:ind w:firstLine="567" w:left="-567"/>
        <w:jc w:val="both"/>
        <w:rPr>
          <w:rFonts w:ascii="Times New Roman" w:hAnsi="Times New Roman"/>
          <w:sz w:val="28"/>
        </w:rPr>
      </w:pPr>
      <w:r>
        <w:rPr>
          <w:rFonts w:ascii="Times New Roman" w:hAnsi="Times New Roman"/>
          <w:sz w:val="28"/>
        </w:rPr>
        <w:t>- основная общеобразовательная программа начального общего образования (базовая программа «Школа России»);</w:t>
      </w:r>
    </w:p>
    <w:p w14:paraId="45000000">
      <w:pPr>
        <w:spacing w:after="0" w:line="240" w:lineRule="auto"/>
        <w:ind w:firstLine="567" w:left="-567"/>
        <w:jc w:val="both"/>
        <w:rPr>
          <w:rFonts w:ascii="Times New Roman" w:hAnsi="Times New Roman"/>
          <w:sz w:val="28"/>
        </w:rPr>
      </w:pPr>
      <w:r>
        <w:rPr>
          <w:rFonts w:ascii="Times New Roman" w:hAnsi="Times New Roman"/>
          <w:sz w:val="28"/>
        </w:rPr>
        <w:t>- основная общеобразовательная программа основного общего образования (базовые программы);</w:t>
      </w:r>
    </w:p>
    <w:p w14:paraId="46000000">
      <w:pPr>
        <w:spacing w:after="0" w:line="240" w:lineRule="auto"/>
        <w:ind w:firstLine="567" w:left="-567"/>
        <w:jc w:val="both"/>
        <w:rPr>
          <w:rFonts w:ascii="Times New Roman" w:hAnsi="Times New Roman"/>
          <w:sz w:val="28"/>
        </w:rPr>
      </w:pPr>
      <w:r>
        <w:rPr>
          <w:rFonts w:ascii="Times New Roman" w:hAnsi="Times New Roman"/>
          <w:sz w:val="28"/>
        </w:rPr>
        <w:t>- дополнительная общеобразовательная программа – дополнительная общеразвивающая программа;</w:t>
      </w:r>
    </w:p>
    <w:p w14:paraId="47000000">
      <w:pPr>
        <w:spacing w:after="0" w:line="240" w:lineRule="auto"/>
        <w:ind w:firstLine="567" w:left="-567"/>
        <w:jc w:val="both"/>
        <w:rPr>
          <w:rFonts w:ascii="Times New Roman" w:hAnsi="Times New Roman"/>
          <w:sz w:val="28"/>
        </w:rPr>
      </w:pPr>
      <w:r>
        <w:rPr>
          <w:rFonts w:ascii="Times New Roman" w:hAnsi="Times New Roman"/>
          <w:sz w:val="28"/>
        </w:rPr>
        <w:t xml:space="preserve">- </w:t>
      </w:r>
      <w:r>
        <w:rPr>
          <w:rFonts w:ascii="Times New Roman" w:hAnsi="Times New Roman"/>
          <w:sz w:val="28"/>
        </w:rPr>
        <w:t>основная общеобразовательная программа дошкольного образования.</w:t>
      </w:r>
    </w:p>
    <w:p w14:paraId="48000000">
      <w:pPr>
        <w:ind w:firstLine="567" w:left="-567"/>
        <w:jc w:val="both"/>
        <w:rPr>
          <w:rFonts w:ascii="Times New Roman" w:hAnsi="Times New Roman"/>
          <w:color w:val="000000"/>
          <w:sz w:val="28"/>
        </w:rPr>
      </w:pPr>
      <w:r>
        <w:rPr>
          <w:rFonts w:ascii="Times New Roman" w:hAnsi="Times New Roman"/>
          <w:color w:val="000000"/>
          <w:sz w:val="28"/>
        </w:rPr>
        <w:t>Содержание образования определяют основные образовательные программы начального общего, основного общего и среднего общего образования (далее – ООП НОО, ООО и СОО), разработанные в соответствии с ФОП НОО, ООО и СОО, в том числе в которых содержание и планируемые результаты не ниже тех, что указаны в ФОП НОО, ООО и СОО. При разработке ООП Школа непосредственно использовала:</w:t>
      </w:r>
    </w:p>
    <w:p w14:paraId="49000000">
      <w:pPr>
        <w:numPr>
          <w:ilvl w:val="0"/>
          <w:numId w:val="1"/>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федеральные рабочие программы по учебным предметам «Русский язык», «Литературное чтение», «Окружающий мир» (с 01.09.2024 «Труд (технология)»)— для ООП НОО;</w:t>
      </w:r>
    </w:p>
    <w:p w14:paraId="4A000000">
      <w:pPr>
        <w:numPr>
          <w:ilvl w:val="0"/>
          <w:numId w:val="1"/>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(с 01.09.2024 «Основы безопасности и защиты Родины» и «Труд (технология)») — для ООП ООО и ООП СОО;</w:t>
      </w:r>
    </w:p>
    <w:p w14:paraId="4B000000">
      <w:pPr>
        <w:numPr>
          <w:ilvl w:val="0"/>
          <w:numId w:val="1"/>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программы формирования универсальных учебных действий у учащихся;</w:t>
      </w:r>
    </w:p>
    <w:p w14:paraId="4C000000">
      <w:pPr>
        <w:numPr>
          <w:ilvl w:val="0"/>
          <w:numId w:val="1"/>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федеральные рабочие программы воспитания;</w:t>
      </w:r>
    </w:p>
    <w:p w14:paraId="4D000000">
      <w:pPr>
        <w:numPr>
          <w:ilvl w:val="0"/>
          <w:numId w:val="1"/>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федеральные учебные планы;</w:t>
      </w:r>
    </w:p>
    <w:p w14:paraId="4E000000">
      <w:pPr>
        <w:numPr>
          <w:ilvl w:val="0"/>
          <w:numId w:val="1"/>
        </w:numPr>
        <w:spacing w:after="100" w:before="100" w:line="240" w:lineRule="auto"/>
        <w:ind w:firstLine="567" w:left="-567" w:right="180"/>
        <w:jc w:val="both"/>
        <w:rPr>
          <w:rFonts w:ascii="Times New Roman" w:hAnsi="Times New Roman"/>
          <w:color w:val="000000"/>
          <w:sz w:val="28"/>
        </w:rPr>
      </w:pPr>
      <w:r>
        <w:rPr>
          <w:rFonts w:ascii="Times New Roman" w:hAnsi="Times New Roman"/>
          <w:color w:val="000000"/>
          <w:sz w:val="28"/>
        </w:rPr>
        <w:t>федеральные календарные планы воспитательной работы.</w:t>
      </w:r>
    </w:p>
    <w:p w14:paraId="4F000000">
      <w:pPr>
        <w:spacing w:after="0" w:line="240" w:lineRule="auto"/>
        <w:ind w:firstLine="567" w:left="-567"/>
        <w:jc w:val="both"/>
        <w:rPr>
          <w:rFonts w:ascii="Times New Roman" w:hAnsi="Times New Roman"/>
          <w:sz w:val="28"/>
        </w:rPr>
      </w:pPr>
      <w:r>
        <w:rPr>
          <w:rFonts w:ascii="Times New Roman" w:hAnsi="Times New Roman"/>
          <w:color w:val="222222"/>
          <w:sz w:val="28"/>
        </w:rPr>
        <w:t>Учебный план 1–4-х классов ориентирован на 4-</w:t>
      </w:r>
      <w:r>
        <w:rPr>
          <w:rFonts w:ascii="Times New Roman" w:hAnsi="Times New Roman"/>
          <w:sz w:val="28"/>
        </w:rPr>
        <w:t>летний нормативный срок освоения основной образовательной программы начального общего образования (реализация </w:t>
      </w:r>
      <w:r>
        <w:rPr>
          <w:rFonts w:ascii="Times New Roman" w:hAnsi="Times New Roman"/>
          <w:sz w:val="28"/>
        </w:rPr>
        <w:fldChar w:fldCharType="begin"/>
      </w:r>
      <w:r>
        <w:rPr>
          <w:rFonts w:ascii="Times New Roman" w:hAnsi="Times New Roman"/>
          <w:sz w:val="28"/>
        </w:rPr>
        <w:instrText>HYPERLINK "https://vip.1obraz.ru/#/document/99/902180656/"</w:instrText>
      </w:r>
      <w:r>
        <w:rPr>
          <w:rFonts w:ascii="Times New Roman" w:hAnsi="Times New Roman"/>
          <w:sz w:val="28"/>
        </w:rPr>
        <w:fldChar w:fldCharType="separate"/>
      </w:r>
      <w:r>
        <w:rPr>
          <w:rFonts w:ascii="Times New Roman" w:hAnsi="Times New Roman"/>
          <w:sz w:val="28"/>
        </w:rPr>
        <w:t>ФГОС НОО</w:t>
      </w:r>
      <w:r>
        <w:rPr>
          <w:rFonts w:ascii="Times New Roman" w:hAnsi="Times New Roman"/>
          <w:sz w:val="28"/>
        </w:rPr>
        <w:fldChar w:fldCharType="end"/>
      </w:r>
      <w:r>
        <w:rPr>
          <w:rFonts w:ascii="Times New Roman" w:hAnsi="Times New Roman"/>
          <w:sz w:val="28"/>
        </w:rPr>
        <w:t>), 5–9-х классов – на 5-летний нормативный срок освоения основной образовательной программы основного общего образования (реализация </w:t>
      </w:r>
      <w:r>
        <w:rPr>
          <w:rFonts w:ascii="Times New Roman" w:hAnsi="Times New Roman"/>
          <w:sz w:val="28"/>
        </w:rPr>
        <w:fldChar w:fldCharType="begin"/>
      </w:r>
      <w:r>
        <w:rPr>
          <w:rFonts w:ascii="Times New Roman" w:hAnsi="Times New Roman"/>
          <w:sz w:val="28"/>
        </w:rPr>
        <w:instrText>HYPERLINK "https://vip.1obraz.ru/#/document/99/902254916/"</w:instrText>
      </w:r>
      <w:r>
        <w:rPr>
          <w:rFonts w:ascii="Times New Roman" w:hAnsi="Times New Roman"/>
          <w:sz w:val="28"/>
        </w:rPr>
        <w:fldChar w:fldCharType="separate"/>
      </w:r>
      <w:r>
        <w:rPr>
          <w:rFonts w:ascii="Times New Roman" w:hAnsi="Times New Roman"/>
          <w:sz w:val="28"/>
        </w:rPr>
        <w:t>ФГОС ООО</w:t>
      </w:r>
      <w:r>
        <w:rPr>
          <w:rFonts w:ascii="Times New Roman" w:hAnsi="Times New Roman"/>
          <w:sz w:val="28"/>
        </w:rPr>
        <w:fldChar w:fldCharType="end"/>
      </w:r>
      <w:r>
        <w:rPr>
          <w:rFonts w:ascii="Times New Roman" w:hAnsi="Times New Roman"/>
          <w:sz w:val="28"/>
        </w:rPr>
        <w:t>).</w:t>
      </w:r>
    </w:p>
    <w:p w14:paraId="50000000">
      <w:pPr>
        <w:spacing w:after="0" w:line="240" w:lineRule="auto"/>
        <w:ind w:firstLine="567" w:left="-567"/>
        <w:jc w:val="both"/>
        <w:rPr>
          <w:rFonts w:ascii="Times New Roman" w:hAnsi="Times New Roman"/>
          <w:sz w:val="28"/>
        </w:rPr>
      </w:pPr>
      <w:r>
        <w:rPr>
          <w:rFonts w:ascii="Times New Roman" w:hAnsi="Times New Roman"/>
          <w:sz w:val="28"/>
        </w:rPr>
        <w:t>В школе   ведется внеурочная деятельность (1-9 классы, реализация обучения по ФГОС).</w:t>
      </w:r>
      <w:r>
        <w:rPr>
          <w:rFonts w:ascii="Times New Roman" w:hAnsi="Times New Roman"/>
          <w:sz w:val="28"/>
        </w:rPr>
        <w:t xml:space="preserve"> </w:t>
      </w:r>
      <w:r>
        <w:rPr>
          <w:rFonts w:ascii="Times New Roman" w:hAnsi="Times New Roman"/>
          <w:spacing w:val="-10"/>
          <w:sz w:val="28"/>
        </w:rPr>
        <w:t>В школе ведется мониторинг качества образовательной деятельности, мониторинг достижений обучающихся и педагогов посредством внутришкольного контроля, организации репетиционных испытаний для подготовки к государственной итоговой аттестации, ВПР, проводятся внутришкольные конкурсы, предметные олимпиады.</w:t>
      </w:r>
    </w:p>
    <w:p w14:paraId="51000000">
      <w:pPr>
        <w:ind w:firstLine="567" w:left="-567"/>
        <w:jc w:val="both"/>
        <w:rPr>
          <w:rFonts w:ascii="Times New Roman" w:hAnsi="Times New Roman"/>
          <w:color w:val="000000"/>
          <w:sz w:val="28"/>
        </w:rPr>
      </w:pPr>
      <w:r>
        <w:rPr>
          <w:rFonts w:ascii="Times New Roman" w:hAnsi="Times New Roman"/>
          <w:color w:val="000000"/>
          <w:sz w:val="28"/>
        </w:rPr>
        <w:t>С 1 сентября 2024 года в соответствии с Федеральным законом от 19.12.2023 № 618-ФЗ Школа ввела в основные образовательные программы учебные предметы «Труд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w:t>
      </w:r>
    </w:p>
    <w:p w14:paraId="52000000">
      <w:pPr>
        <w:ind w:firstLine="567" w:left="-567"/>
        <w:jc w:val="both"/>
        <w:rPr>
          <w:rFonts w:ascii="Times New Roman" w:hAnsi="Times New Roman"/>
          <w:color w:val="000000"/>
          <w:sz w:val="28"/>
        </w:rPr>
      </w:pPr>
      <w:r>
        <w:rPr>
          <w:rFonts w:ascii="Times New Roman" w:hAnsi="Times New Roman"/>
          <w:color w:val="000000"/>
          <w:sz w:val="28"/>
        </w:rPr>
        <w:t xml:space="preserve">За </w:t>
      </w:r>
      <w:r>
        <w:rPr>
          <w:rFonts w:ascii="Times New Roman" w:hAnsi="Times New Roman"/>
          <w:color w:val="000000"/>
          <w:sz w:val="28"/>
        </w:rPr>
        <w:t>время</w:t>
      </w:r>
      <w:r>
        <w:rPr>
          <w:rFonts w:ascii="Times New Roman" w:hAnsi="Times New Roman"/>
          <w:color w:val="000000"/>
          <w:sz w:val="28"/>
        </w:rPr>
        <w:t xml:space="preserve"> 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Школы.</w:t>
      </w:r>
    </w:p>
    <w:p w14:paraId="53000000">
      <w:pPr>
        <w:ind w:firstLine="567" w:left="-567"/>
        <w:jc w:val="both"/>
        <w:rPr>
          <w:rFonts w:ascii="Times New Roman" w:hAnsi="Times New Roman"/>
          <w:color w:val="000000"/>
          <w:sz w:val="28"/>
        </w:rPr>
      </w:pPr>
      <w:r>
        <w:rPr>
          <w:rFonts w:ascii="Times New Roman" w:hAnsi="Times New Roman"/>
          <w:color w:val="000000"/>
          <w:sz w:val="28"/>
        </w:rPr>
        <w:t>Анализ текущих достижений показал результаты, сопоставимые с результатами прошлого и позапрошлого годов. Учителя отмечают, что им стало проще оформлять методическую документацию с использованием различных частей ФОП и дополнительных методических документов от Минпросвещения.</w:t>
      </w:r>
    </w:p>
    <w:p w14:paraId="54000000">
      <w:pPr>
        <w:ind w:firstLine="567" w:left="-567"/>
        <w:jc w:val="both"/>
        <w:rPr>
          <w:rFonts w:ascii="Times New Roman" w:hAnsi="Times New Roman"/>
          <w:color w:val="000000"/>
          <w:sz w:val="28"/>
        </w:rPr>
      </w:pPr>
      <w:r>
        <w:rPr>
          <w:rFonts w:ascii="Times New Roman" w:hAnsi="Times New Roman"/>
          <w:color w:val="000000"/>
          <w:sz w:val="28"/>
        </w:rPr>
        <w:t>МБОУ «Малокрюковская ООШ»</w:t>
      </w:r>
      <w:r>
        <w:rPr>
          <w:rFonts w:ascii="Times New Roman" w:hAnsi="Times New Roman"/>
          <w:color w:val="000000"/>
          <w:sz w:val="28"/>
        </w:rPr>
        <w:t xml:space="preserve">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14:paraId="55000000">
      <w:pPr>
        <w:ind w:firstLine="567" w:left="-567"/>
        <w:jc w:val="both"/>
        <w:rPr>
          <w:rFonts w:ascii="Times New Roman" w:hAnsi="Times New Roman"/>
          <w:color w:val="000000"/>
          <w:sz w:val="28"/>
        </w:rPr>
      </w:pPr>
      <w:r>
        <w:rPr>
          <w:rFonts w:ascii="Times New Roman" w:hAnsi="Times New Roman"/>
          <w:color w:val="000000"/>
          <w:sz w:val="28"/>
        </w:rPr>
        <w:t>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14:paraId="56000000">
      <w:pPr>
        <w:spacing w:after="0" w:line="240" w:lineRule="auto"/>
        <w:ind w:firstLine="567" w:left="-567"/>
        <w:jc w:val="both"/>
        <w:rPr>
          <w:rFonts w:ascii="Times New Roman" w:hAnsi="Times New Roman"/>
          <w:color w:val="000000"/>
          <w:sz w:val="28"/>
        </w:rPr>
      </w:pPr>
      <w:r>
        <w:rPr>
          <w:rFonts w:ascii="Times New Roman" w:hAnsi="Times New Roman"/>
          <w:color w:val="000000"/>
          <w:sz w:val="28"/>
        </w:rPr>
        <w:t>Образовательная организация актуализировала содержание локальные актов, устанавливающих правила приема в Школу. В частности, во избежание несоответствия</w:t>
      </w:r>
      <w:r>
        <w:rPr>
          <w:rFonts w:ascii="Times New Roman" w:hAnsi="Times New Roman"/>
          <w:color w:val="000000"/>
          <w:sz w:val="24"/>
        </w:rPr>
        <w:t xml:space="preserve"> </w:t>
      </w:r>
      <w:r>
        <w:rPr>
          <w:rFonts w:ascii="Times New Roman" w:hAnsi="Times New Roman"/>
          <w:color w:val="000000"/>
          <w:sz w:val="28"/>
        </w:rPr>
        <w:t xml:space="preserve">требованиям законодательства, в локальный акт о правилах приема </w:t>
      </w:r>
      <w:r>
        <w:rPr>
          <w:rFonts w:ascii="Times New Roman" w:hAnsi="Times New Roman"/>
          <w:color w:val="000000"/>
          <w:sz w:val="28"/>
        </w:rPr>
        <w:t>включена формулировка о том, что «льготы при зачислении в Школу, в том числе закрепляющие права внеочередного, первоочередного или преимущественного приема, определяются законодательством РФ в сфере образования».</w:t>
      </w:r>
    </w:p>
    <w:p w14:paraId="57000000">
      <w:pPr>
        <w:ind w:firstLine="567" w:left="-567"/>
        <w:jc w:val="both"/>
        <w:rPr>
          <w:rFonts w:ascii="Times New Roman" w:hAnsi="Times New Roman"/>
          <w:color w:val="000000"/>
          <w:sz w:val="28"/>
        </w:rPr>
      </w:pPr>
      <w:r>
        <w:rPr>
          <w:rFonts w:ascii="Times New Roman" w:hAnsi="Times New Roman"/>
          <w:color w:val="000000"/>
          <w:sz w:val="28"/>
        </w:rPr>
        <w:t>Образовательная</w:t>
      </w:r>
      <w:r>
        <w:rPr>
          <w:rFonts w:ascii="Times New Roman" w:hAnsi="Times New Roman"/>
          <w:color w:val="000000"/>
          <w:sz w:val="28"/>
        </w:rPr>
        <w:t xml:space="preserve"> </w:t>
      </w:r>
      <w:r>
        <w:rPr>
          <w:rFonts w:ascii="Times New Roman" w:hAnsi="Times New Roman"/>
          <w:color w:val="000000"/>
          <w:sz w:val="28"/>
        </w:rPr>
        <w:t>организация</w:t>
      </w:r>
      <w:r>
        <w:rPr>
          <w:rFonts w:ascii="Times New Roman" w:hAnsi="Times New Roman"/>
          <w:color w:val="000000"/>
          <w:sz w:val="28"/>
        </w:rPr>
        <w:t xml:space="preserve"> </w:t>
      </w:r>
      <w:r>
        <w:rPr>
          <w:rFonts w:ascii="Times New Roman" w:hAnsi="Times New Roman"/>
          <w:color w:val="000000"/>
          <w:sz w:val="28"/>
        </w:rPr>
        <w:t>актуализировала</w:t>
      </w:r>
      <w:r>
        <w:rPr>
          <w:rFonts w:ascii="Times New Roman" w:hAnsi="Times New Roman"/>
          <w:color w:val="000000"/>
          <w:sz w:val="28"/>
        </w:rPr>
        <w:t xml:space="preserve"> </w:t>
      </w:r>
      <w:r>
        <w:rPr>
          <w:rFonts w:ascii="Times New Roman" w:hAnsi="Times New Roman"/>
          <w:color w:val="000000"/>
          <w:sz w:val="28"/>
        </w:rPr>
        <w:t>содержание</w:t>
      </w:r>
      <w:r>
        <w:rPr>
          <w:rFonts w:ascii="Times New Roman" w:hAnsi="Times New Roman"/>
          <w:color w:val="000000"/>
          <w:sz w:val="28"/>
        </w:rPr>
        <w:t xml:space="preserve"> </w:t>
      </w:r>
      <w:r>
        <w:rPr>
          <w:rFonts w:ascii="Times New Roman" w:hAnsi="Times New Roman"/>
          <w:color w:val="000000"/>
          <w:sz w:val="28"/>
        </w:rPr>
        <w:t>локальные</w:t>
      </w:r>
      <w:r>
        <w:rPr>
          <w:rFonts w:ascii="Times New Roman" w:hAnsi="Times New Roman"/>
          <w:color w:val="000000"/>
          <w:sz w:val="28"/>
        </w:rPr>
        <w:t xml:space="preserve"> </w:t>
      </w:r>
      <w:r>
        <w:rPr>
          <w:rFonts w:ascii="Times New Roman" w:hAnsi="Times New Roman"/>
          <w:color w:val="000000"/>
          <w:sz w:val="28"/>
        </w:rPr>
        <w:t>актов</w:t>
      </w:r>
      <w:r>
        <w:rPr>
          <w:rFonts w:ascii="Times New Roman" w:hAnsi="Times New Roman"/>
          <w:color w:val="000000"/>
          <w:sz w:val="28"/>
        </w:rPr>
        <w:t xml:space="preserve">, </w:t>
      </w:r>
      <w:r>
        <w:rPr>
          <w:rFonts w:ascii="Times New Roman" w:hAnsi="Times New Roman"/>
          <w:color w:val="000000"/>
          <w:sz w:val="28"/>
        </w:rPr>
        <w:t>устанавливающих</w:t>
      </w:r>
      <w:r>
        <w:rPr>
          <w:rFonts w:ascii="Times New Roman" w:hAnsi="Times New Roman"/>
          <w:color w:val="000000"/>
          <w:sz w:val="28"/>
        </w:rPr>
        <w:t xml:space="preserve"> </w:t>
      </w:r>
      <w:r>
        <w:rPr>
          <w:rFonts w:ascii="Times New Roman" w:hAnsi="Times New Roman"/>
          <w:color w:val="000000"/>
          <w:sz w:val="28"/>
        </w:rPr>
        <w:t>правила</w:t>
      </w:r>
      <w:r>
        <w:rPr>
          <w:rFonts w:ascii="Times New Roman" w:hAnsi="Times New Roman"/>
          <w:color w:val="000000"/>
          <w:sz w:val="28"/>
        </w:rPr>
        <w:t xml:space="preserve"> </w:t>
      </w:r>
      <w:r>
        <w:rPr>
          <w:rFonts w:ascii="Times New Roman" w:hAnsi="Times New Roman"/>
          <w:color w:val="000000"/>
          <w:sz w:val="28"/>
        </w:rPr>
        <w:t>приема</w:t>
      </w:r>
      <w:r>
        <w:rPr>
          <w:rFonts w:ascii="Times New Roman" w:hAnsi="Times New Roman"/>
          <w:color w:val="000000"/>
          <w:sz w:val="28"/>
        </w:rPr>
        <w:t xml:space="preserve"> </w:t>
      </w:r>
      <w:r>
        <w:rPr>
          <w:rFonts w:ascii="Times New Roman" w:hAnsi="Times New Roman"/>
          <w:color w:val="000000"/>
          <w:sz w:val="28"/>
        </w:rPr>
        <w:t>в Школу</w:t>
      </w:r>
      <w:r>
        <w:rPr>
          <w:rFonts w:ascii="Times New Roman" w:hAnsi="Times New Roman"/>
          <w:color w:val="000000"/>
          <w:sz w:val="28"/>
        </w:rPr>
        <w:t xml:space="preserve">. </w:t>
      </w:r>
      <w:r>
        <w:rPr>
          <w:rFonts w:ascii="Times New Roman" w:hAnsi="Times New Roman"/>
          <w:color w:val="000000"/>
          <w:sz w:val="28"/>
        </w:rPr>
        <w:t>В частности</w:t>
      </w:r>
      <w:r>
        <w:rPr>
          <w:rFonts w:ascii="Times New Roman" w:hAnsi="Times New Roman"/>
          <w:color w:val="000000"/>
          <w:sz w:val="28"/>
        </w:rPr>
        <w:t xml:space="preserve">, </w:t>
      </w:r>
      <w:r>
        <w:rPr>
          <w:rFonts w:ascii="Times New Roman" w:hAnsi="Times New Roman"/>
          <w:color w:val="000000"/>
          <w:sz w:val="28"/>
        </w:rPr>
        <w:t>во избежание</w:t>
      </w:r>
      <w:r>
        <w:rPr>
          <w:rFonts w:ascii="Times New Roman" w:hAnsi="Times New Roman"/>
          <w:color w:val="000000"/>
          <w:sz w:val="28"/>
        </w:rPr>
        <w:t xml:space="preserve"> </w:t>
      </w:r>
      <w:r>
        <w:rPr>
          <w:rFonts w:ascii="Times New Roman" w:hAnsi="Times New Roman"/>
          <w:color w:val="000000"/>
          <w:sz w:val="28"/>
        </w:rPr>
        <w:t>несоответствия</w:t>
      </w:r>
      <w:r>
        <w:rPr>
          <w:rFonts w:ascii="Times New Roman" w:hAnsi="Times New Roman"/>
          <w:color w:val="000000"/>
          <w:sz w:val="28"/>
        </w:rPr>
        <w:t xml:space="preserve"> </w:t>
      </w:r>
      <w:r>
        <w:rPr>
          <w:rFonts w:ascii="Times New Roman" w:hAnsi="Times New Roman"/>
          <w:color w:val="000000"/>
          <w:sz w:val="28"/>
        </w:rPr>
        <w:t>требованиям</w:t>
      </w:r>
      <w:r>
        <w:rPr>
          <w:rFonts w:ascii="Times New Roman" w:hAnsi="Times New Roman"/>
          <w:color w:val="000000"/>
          <w:sz w:val="28"/>
        </w:rPr>
        <w:t xml:space="preserve"> </w:t>
      </w:r>
      <w:r>
        <w:rPr>
          <w:rFonts w:ascii="Times New Roman" w:hAnsi="Times New Roman"/>
          <w:color w:val="000000"/>
          <w:sz w:val="28"/>
        </w:rPr>
        <w:t>законодательства</w:t>
      </w:r>
      <w:r>
        <w:rPr>
          <w:rFonts w:ascii="Times New Roman" w:hAnsi="Times New Roman"/>
          <w:color w:val="000000"/>
          <w:sz w:val="28"/>
        </w:rPr>
        <w:t xml:space="preserve">, </w:t>
      </w:r>
      <w:r>
        <w:rPr>
          <w:rFonts w:ascii="Times New Roman" w:hAnsi="Times New Roman"/>
          <w:color w:val="000000"/>
          <w:sz w:val="28"/>
        </w:rPr>
        <w:t>в локальный</w:t>
      </w:r>
      <w:r>
        <w:rPr>
          <w:rFonts w:ascii="Times New Roman" w:hAnsi="Times New Roman"/>
          <w:color w:val="000000"/>
          <w:sz w:val="28"/>
        </w:rPr>
        <w:t xml:space="preserve"> </w:t>
      </w:r>
      <w:r>
        <w:rPr>
          <w:rFonts w:ascii="Times New Roman" w:hAnsi="Times New Roman"/>
          <w:color w:val="000000"/>
          <w:sz w:val="28"/>
        </w:rPr>
        <w:t>акт</w:t>
      </w:r>
      <w:r>
        <w:rPr>
          <w:rFonts w:ascii="Times New Roman" w:hAnsi="Times New Roman"/>
          <w:color w:val="000000"/>
          <w:sz w:val="28"/>
        </w:rPr>
        <w:t xml:space="preserve"> </w:t>
      </w:r>
      <w:r>
        <w:rPr>
          <w:rFonts w:ascii="Times New Roman" w:hAnsi="Times New Roman"/>
          <w:color w:val="000000"/>
          <w:sz w:val="28"/>
        </w:rPr>
        <w:t>о правилах</w:t>
      </w:r>
      <w:r>
        <w:rPr>
          <w:rFonts w:ascii="Times New Roman" w:hAnsi="Times New Roman"/>
          <w:color w:val="000000"/>
          <w:sz w:val="28"/>
        </w:rPr>
        <w:t xml:space="preserve"> </w:t>
      </w:r>
      <w:r>
        <w:rPr>
          <w:rFonts w:ascii="Times New Roman" w:hAnsi="Times New Roman"/>
          <w:color w:val="000000"/>
          <w:sz w:val="28"/>
        </w:rPr>
        <w:t>приема</w:t>
      </w:r>
      <w:r>
        <w:rPr>
          <w:rFonts w:ascii="Times New Roman" w:hAnsi="Times New Roman"/>
          <w:color w:val="000000"/>
          <w:sz w:val="28"/>
        </w:rPr>
        <w:t xml:space="preserve"> </w:t>
      </w:r>
      <w:r>
        <w:rPr>
          <w:rFonts w:ascii="Times New Roman" w:hAnsi="Times New Roman"/>
          <w:color w:val="000000"/>
          <w:sz w:val="28"/>
        </w:rPr>
        <w:t>включена</w:t>
      </w:r>
      <w:r>
        <w:rPr>
          <w:rFonts w:ascii="Times New Roman" w:hAnsi="Times New Roman"/>
          <w:color w:val="000000"/>
          <w:sz w:val="28"/>
        </w:rPr>
        <w:t xml:space="preserve"> </w:t>
      </w:r>
      <w:r>
        <w:rPr>
          <w:rFonts w:ascii="Times New Roman" w:hAnsi="Times New Roman"/>
          <w:color w:val="000000"/>
          <w:sz w:val="28"/>
        </w:rPr>
        <w:t>формулировка</w:t>
      </w:r>
      <w:r>
        <w:rPr>
          <w:rFonts w:ascii="Times New Roman" w:hAnsi="Times New Roman"/>
          <w:color w:val="000000"/>
          <w:sz w:val="28"/>
        </w:rPr>
        <w:t xml:space="preserve"> </w:t>
      </w:r>
      <w:r>
        <w:rPr>
          <w:rFonts w:ascii="Times New Roman" w:hAnsi="Times New Roman"/>
          <w:color w:val="000000"/>
          <w:sz w:val="28"/>
        </w:rPr>
        <w:t>о том</w:t>
      </w:r>
      <w:r>
        <w:rPr>
          <w:rFonts w:ascii="Times New Roman" w:hAnsi="Times New Roman"/>
          <w:color w:val="000000"/>
          <w:sz w:val="28"/>
        </w:rPr>
        <w:t xml:space="preserve">, </w:t>
      </w:r>
      <w:r>
        <w:rPr>
          <w:rFonts w:ascii="Times New Roman" w:hAnsi="Times New Roman"/>
          <w:color w:val="000000"/>
          <w:sz w:val="28"/>
        </w:rPr>
        <w:t>что «льготы</w:t>
      </w:r>
      <w:r>
        <w:rPr>
          <w:rFonts w:ascii="Times New Roman" w:hAnsi="Times New Roman"/>
          <w:color w:val="000000"/>
          <w:sz w:val="28"/>
        </w:rPr>
        <w:t xml:space="preserve"> </w:t>
      </w:r>
      <w:r>
        <w:rPr>
          <w:rFonts w:ascii="Times New Roman" w:hAnsi="Times New Roman"/>
          <w:color w:val="000000"/>
          <w:sz w:val="28"/>
        </w:rPr>
        <w:t>при зачислении</w:t>
      </w:r>
      <w:r>
        <w:rPr>
          <w:rFonts w:ascii="Times New Roman" w:hAnsi="Times New Roman"/>
          <w:color w:val="000000"/>
          <w:sz w:val="28"/>
        </w:rPr>
        <w:t xml:space="preserve"> </w:t>
      </w:r>
      <w:r>
        <w:rPr>
          <w:rFonts w:ascii="Times New Roman" w:hAnsi="Times New Roman"/>
          <w:color w:val="000000"/>
          <w:sz w:val="28"/>
        </w:rPr>
        <w:t>в Школу</w:t>
      </w:r>
      <w:r>
        <w:rPr>
          <w:rFonts w:ascii="Times New Roman" w:hAnsi="Times New Roman"/>
          <w:color w:val="000000"/>
          <w:sz w:val="28"/>
        </w:rPr>
        <w:t xml:space="preserve">, </w:t>
      </w:r>
      <w:r>
        <w:rPr>
          <w:rFonts w:ascii="Times New Roman" w:hAnsi="Times New Roman"/>
          <w:color w:val="000000"/>
          <w:sz w:val="28"/>
        </w:rPr>
        <w:t>в том</w:t>
      </w:r>
      <w:r>
        <w:rPr>
          <w:rFonts w:ascii="Times New Roman" w:hAnsi="Times New Roman"/>
          <w:color w:val="000000"/>
          <w:sz w:val="28"/>
        </w:rPr>
        <w:t xml:space="preserve"> </w:t>
      </w:r>
      <w:r>
        <w:rPr>
          <w:rFonts w:ascii="Times New Roman" w:hAnsi="Times New Roman"/>
          <w:color w:val="000000"/>
          <w:sz w:val="28"/>
        </w:rPr>
        <w:t>числе</w:t>
      </w:r>
      <w:r>
        <w:rPr>
          <w:rFonts w:ascii="Times New Roman" w:hAnsi="Times New Roman"/>
          <w:color w:val="000000"/>
          <w:sz w:val="28"/>
        </w:rPr>
        <w:t xml:space="preserve"> </w:t>
      </w:r>
      <w:r>
        <w:rPr>
          <w:rFonts w:ascii="Times New Roman" w:hAnsi="Times New Roman"/>
          <w:color w:val="000000"/>
          <w:sz w:val="28"/>
        </w:rPr>
        <w:t>закрепляющие</w:t>
      </w:r>
      <w:r>
        <w:rPr>
          <w:rFonts w:ascii="Times New Roman" w:hAnsi="Times New Roman"/>
          <w:color w:val="000000"/>
          <w:sz w:val="28"/>
        </w:rPr>
        <w:t xml:space="preserve"> </w:t>
      </w:r>
      <w:r>
        <w:rPr>
          <w:rFonts w:ascii="Times New Roman" w:hAnsi="Times New Roman"/>
          <w:color w:val="000000"/>
          <w:sz w:val="28"/>
        </w:rPr>
        <w:t>права</w:t>
      </w:r>
      <w:r>
        <w:rPr>
          <w:rFonts w:ascii="Times New Roman" w:hAnsi="Times New Roman"/>
          <w:color w:val="000000"/>
          <w:sz w:val="28"/>
        </w:rPr>
        <w:t xml:space="preserve"> </w:t>
      </w:r>
      <w:r>
        <w:rPr>
          <w:rFonts w:ascii="Times New Roman" w:hAnsi="Times New Roman"/>
          <w:color w:val="000000"/>
          <w:sz w:val="28"/>
        </w:rPr>
        <w:t>внеочередного</w:t>
      </w:r>
      <w:r>
        <w:rPr>
          <w:rFonts w:ascii="Times New Roman" w:hAnsi="Times New Roman"/>
          <w:color w:val="000000"/>
          <w:sz w:val="28"/>
        </w:rPr>
        <w:t xml:space="preserve">, </w:t>
      </w:r>
      <w:r>
        <w:rPr>
          <w:rFonts w:ascii="Times New Roman" w:hAnsi="Times New Roman"/>
          <w:color w:val="000000"/>
          <w:sz w:val="28"/>
        </w:rPr>
        <w:t>первоочередного</w:t>
      </w:r>
      <w:r>
        <w:rPr>
          <w:rFonts w:ascii="Times New Roman" w:hAnsi="Times New Roman"/>
          <w:color w:val="000000"/>
          <w:sz w:val="28"/>
        </w:rPr>
        <w:t xml:space="preserve"> </w:t>
      </w:r>
      <w:r>
        <w:rPr>
          <w:rFonts w:ascii="Times New Roman" w:hAnsi="Times New Roman"/>
          <w:color w:val="000000"/>
          <w:sz w:val="28"/>
        </w:rPr>
        <w:t>или преимущественного</w:t>
      </w:r>
      <w:r>
        <w:rPr>
          <w:rFonts w:ascii="Times New Roman" w:hAnsi="Times New Roman"/>
          <w:color w:val="000000"/>
          <w:sz w:val="28"/>
        </w:rPr>
        <w:t xml:space="preserve"> </w:t>
      </w:r>
      <w:r>
        <w:rPr>
          <w:rFonts w:ascii="Times New Roman" w:hAnsi="Times New Roman"/>
          <w:color w:val="000000"/>
          <w:sz w:val="28"/>
        </w:rPr>
        <w:t>приема</w:t>
      </w:r>
      <w:r>
        <w:rPr>
          <w:rFonts w:ascii="Times New Roman" w:hAnsi="Times New Roman"/>
          <w:color w:val="000000"/>
          <w:sz w:val="28"/>
        </w:rPr>
        <w:t xml:space="preserve">, </w:t>
      </w:r>
      <w:r>
        <w:rPr>
          <w:rFonts w:ascii="Times New Roman" w:hAnsi="Times New Roman"/>
          <w:color w:val="000000"/>
          <w:sz w:val="28"/>
        </w:rPr>
        <w:t>определяются</w:t>
      </w:r>
      <w:r>
        <w:rPr>
          <w:rFonts w:ascii="Times New Roman" w:hAnsi="Times New Roman"/>
          <w:color w:val="000000"/>
          <w:sz w:val="28"/>
        </w:rPr>
        <w:t xml:space="preserve"> </w:t>
      </w:r>
      <w:r>
        <w:rPr>
          <w:rFonts w:ascii="Times New Roman" w:hAnsi="Times New Roman"/>
          <w:color w:val="000000"/>
          <w:sz w:val="28"/>
        </w:rPr>
        <w:t>законодательством</w:t>
      </w:r>
      <w:r>
        <w:rPr>
          <w:rFonts w:ascii="Times New Roman" w:hAnsi="Times New Roman"/>
          <w:color w:val="000000"/>
          <w:sz w:val="28"/>
        </w:rPr>
        <w:t xml:space="preserve"> </w:t>
      </w:r>
      <w:r>
        <w:rPr>
          <w:rFonts w:ascii="Times New Roman" w:hAnsi="Times New Roman"/>
          <w:color w:val="000000"/>
          <w:sz w:val="28"/>
        </w:rPr>
        <w:t>РФ</w:t>
      </w:r>
      <w:r>
        <w:rPr>
          <w:rFonts w:ascii="Times New Roman" w:hAnsi="Times New Roman"/>
          <w:color w:val="000000"/>
          <w:sz w:val="28"/>
        </w:rPr>
        <w:t xml:space="preserve"> </w:t>
      </w:r>
      <w:r>
        <w:rPr>
          <w:rFonts w:ascii="Times New Roman" w:hAnsi="Times New Roman"/>
          <w:color w:val="000000"/>
          <w:sz w:val="28"/>
        </w:rPr>
        <w:t>в сфере</w:t>
      </w:r>
      <w:r>
        <w:rPr>
          <w:rFonts w:ascii="Times New Roman" w:hAnsi="Times New Roman"/>
          <w:color w:val="000000"/>
          <w:sz w:val="28"/>
        </w:rPr>
        <w:t xml:space="preserve"> </w:t>
      </w:r>
      <w:r>
        <w:rPr>
          <w:rFonts w:ascii="Times New Roman" w:hAnsi="Times New Roman"/>
          <w:color w:val="000000"/>
          <w:sz w:val="28"/>
        </w:rPr>
        <w:t>образования»</w:t>
      </w:r>
      <w:r>
        <w:rPr>
          <w:rFonts w:ascii="Times New Roman" w:hAnsi="Times New Roman"/>
          <w:color w:val="000000"/>
          <w:sz w:val="28"/>
        </w:rPr>
        <w:t>.</w:t>
      </w:r>
    </w:p>
    <w:p w14:paraId="58000000">
      <w:pPr>
        <w:spacing w:after="0" w:line="240" w:lineRule="auto"/>
        <w:ind w:firstLine="567" w:left="-567"/>
        <w:jc w:val="both"/>
        <w:rPr>
          <w:rFonts w:ascii="Times New Roman" w:hAnsi="Times New Roman"/>
          <w:sz w:val="28"/>
        </w:rPr>
      </w:pPr>
      <w:r>
        <w:rPr>
          <w:rFonts w:ascii="Times New Roman" w:hAnsi="Times New Roman"/>
          <w:color w:themeColor="text1" w:val="000000"/>
          <w:sz w:val="28"/>
        </w:rPr>
        <w:t>МБОУ «Малокрюковская ООШ»</w:t>
      </w:r>
      <w:r>
        <w:rPr>
          <w:rFonts w:ascii="Times New Roman" w:hAnsi="Times New Roman"/>
          <w:color w:themeColor="text1" w:val="000000"/>
          <w:sz w:val="28"/>
        </w:rPr>
        <w:t xml:space="preserve"> </w:t>
      </w:r>
      <w:r>
        <w:rPr>
          <w:rFonts w:ascii="Times New Roman" w:hAnsi="Times New Roman"/>
          <w:color w:val="000000"/>
          <w:sz w:val="28"/>
        </w:rPr>
        <w:t>внесла корректировки в Правила внутреннего распорядка обучающихся и включила в документ требования к дисциплине на уроках и детализировала правила поведения в образовательной организации. Контроль за соблюдением указанных требований возложен на педагогических работников. Также в правилах внутреннего распорядка предусмотрено, что обучающимся запрещено использовать мобильные устройства во время учебных занятий на всех уровнях обучения. За исключением случаев возникновения угрозы жизни или здоровью детей, работников образовательной организации или иной экстренной ситуации.</w:t>
      </w:r>
    </w:p>
    <w:p w14:paraId="59000000">
      <w:pPr>
        <w:spacing w:after="0" w:line="240" w:lineRule="auto"/>
        <w:ind w:firstLine="567" w:left="-567"/>
        <w:jc w:val="both"/>
        <w:rPr>
          <w:rFonts w:ascii="Times New Roman" w:hAnsi="Times New Roman"/>
          <w:sz w:val="28"/>
        </w:rPr>
      </w:pPr>
    </w:p>
    <w:p w14:paraId="5A000000">
      <w:pPr>
        <w:ind w:firstLine="567" w:left="-567"/>
        <w:jc w:val="both"/>
        <w:rPr>
          <w:rFonts w:ascii="Times New Roman" w:hAnsi="Times New Roman"/>
          <w:b w:val="1"/>
          <w:sz w:val="28"/>
        </w:rPr>
      </w:pPr>
      <w:r>
        <w:rPr>
          <w:rFonts w:ascii="Times New Roman" w:hAnsi="Times New Roman"/>
          <w:b w:val="1"/>
          <w:sz w:val="28"/>
        </w:rPr>
        <w:t>Применение ЭОР и ЦОР</w:t>
      </w:r>
    </w:p>
    <w:p w14:paraId="5B000000">
      <w:pPr>
        <w:ind w:firstLine="567" w:left="-567"/>
        <w:jc w:val="both"/>
        <w:rPr>
          <w:rFonts w:ascii="Times New Roman" w:hAnsi="Times New Roman"/>
          <w:sz w:val="28"/>
        </w:rPr>
      </w:pPr>
      <w:r>
        <w:rPr>
          <w:rFonts w:ascii="Times New Roman" w:hAnsi="Times New Roman"/>
          <w:sz w:val="28"/>
        </w:rPr>
        <w:t xml:space="preserve"> В 2023 году была проведена работа по внедрению цифровой образовательной платформы ФГИС «Моя школа» и Сферум. Организованы обучающие семинары для педагогов. На мероприятиях педагоги изучили функциональные возможности платформы и порядок подключения к цифровому ресурсу. Школа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связи с этим в 202</w:t>
      </w:r>
      <w:r>
        <w:rPr>
          <w:rFonts w:ascii="Times New Roman" w:hAnsi="Times New Roman"/>
          <w:sz w:val="28"/>
        </w:rPr>
        <w:t>4</w:t>
      </w:r>
      <w:r>
        <w:rPr>
          <w:rFonts w:ascii="Times New Roman" w:hAnsi="Times New Roman"/>
          <w:sz w:val="28"/>
        </w:rPr>
        <w:t xml:space="preserve"> году была проведена ревизия рабочих программ на предмет соответствия ЭОР, указанных в тематическом планировании, федеральному перечню. В ходе посещения уроков осуществлялся контроль использования ЭОР. По итогам контроля установлено:</w:t>
      </w:r>
    </w:p>
    <w:p w14:paraId="5C000000">
      <w:pPr>
        <w:ind w:firstLine="567" w:left="-567"/>
        <w:jc w:val="both"/>
        <w:rPr>
          <w:rFonts w:ascii="Times New Roman" w:hAnsi="Times New Roman"/>
          <w:sz w:val="28"/>
        </w:rPr>
      </w:pPr>
      <w:r>
        <w:rPr>
          <w:rFonts w:ascii="Times New Roman" w:hAnsi="Times New Roman"/>
          <w:sz w:val="28"/>
        </w:rPr>
        <w:t xml:space="preserve"> 1. 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w:t>
      </w:r>
      <w:r>
        <w:rPr>
          <w:rFonts w:ascii="Times New Roman" w:hAnsi="Times New Roman"/>
          <w:sz w:val="28"/>
        </w:rPr>
        <w:t xml:space="preserve"> и</w:t>
      </w:r>
      <w:r>
        <w:rPr>
          <w:rFonts w:ascii="Times New Roman" w:hAnsi="Times New Roman"/>
          <w:sz w:val="28"/>
        </w:rPr>
        <w:t xml:space="preserve"> основного общего образования (приказ Минпросвещения от 02.08.2022 № 653).</w:t>
      </w:r>
    </w:p>
    <w:p w14:paraId="5D000000">
      <w:pPr>
        <w:ind w:firstLine="567" w:left="-567"/>
        <w:jc w:val="both"/>
        <w:rPr>
          <w:rFonts w:ascii="Times New Roman" w:hAnsi="Times New Roman"/>
          <w:sz w:val="28"/>
        </w:rPr>
      </w:pPr>
      <w:r>
        <w:rPr>
          <w:rFonts w:ascii="Times New Roman" w:hAnsi="Times New Roman"/>
          <w:sz w:val="28"/>
        </w:rPr>
        <w:t xml:space="preserve"> 2. 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w:t>
      </w:r>
      <w:r>
        <w:rPr>
          <w:rFonts w:ascii="Times New Roman" w:hAnsi="Times New Roman"/>
          <w:sz w:val="28"/>
        </w:rPr>
        <w:t>начального общего</w:t>
      </w:r>
      <w:r>
        <w:rPr>
          <w:rFonts w:ascii="Times New Roman" w:hAnsi="Times New Roman"/>
          <w:sz w:val="28"/>
        </w:rPr>
        <w:t xml:space="preserve"> и</w:t>
      </w:r>
      <w:r>
        <w:rPr>
          <w:rFonts w:ascii="Times New Roman" w:hAnsi="Times New Roman"/>
          <w:sz w:val="28"/>
        </w:rPr>
        <w:t xml:space="preserve"> основного общего образования (приказ Минпросвещения от 02.08.2022 № 653)</w:t>
      </w:r>
    </w:p>
    <w:p w14:paraId="5E000000">
      <w:pPr>
        <w:ind w:firstLine="567" w:left="-567"/>
        <w:jc w:val="center"/>
        <w:rPr>
          <w:rFonts w:ascii="Times New Roman" w:hAnsi="Times New Roman"/>
          <w:b w:val="1"/>
          <w:color w:val="000000"/>
          <w:sz w:val="28"/>
        </w:rPr>
      </w:pPr>
      <w:r>
        <w:rPr>
          <w:rFonts w:ascii="Times New Roman" w:hAnsi="Times New Roman"/>
          <w:b w:val="1"/>
          <w:color w:val="000000"/>
          <w:sz w:val="28"/>
        </w:rPr>
        <w:t>Воспитательная работа</w:t>
      </w:r>
      <w:bookmarkStart w:id="1" w:name="_Hlk195526115"/>
    </w:p>
    <w:p w14:paraId="5F000000">
      <w:pPr>
        <w:ind w:firstLine="567" w:left="-567"/>
        <w:jc w:val="both"/>
        <w:rPr>
          <w:rFonts w:ascii="Times New Roman" w:hAnsi="Times New Roman"/>
          <w:color w:val="000000"/>
          <w:sz w:val="28"/>
        </w:rPr>
      </w:pPr>
      <w:r>
        <w:rPr>
          <w:rFonts w:ascii="Times New Roman" w:hAnsi="Times New Roman"/>
          <w:color w:val="000000"/>
          <w:sz w:val="28"/>
        </w:rPr>
        <w:t>Воспитательная</w:t>
      </w:r>
      <w:r>
        <w:rPr>
          <w:rFonts w:ascii="Times New Roman" w:hAnsi="Times New Roman"/>
          <w:color w:val="000000"/>
          <w:sz w:val="28"/>
        </w:rPr>
        <w:t xml:space="preserve"> </w:t>
      </w:r>
      <w:r>
        <w:rPr>
          <w:rFonts w:ascii="Times New Roman" w:hAnsi="Times New Roman"/>
          <w:color w:val="000000"/>
          <w:sz w:val="28"/>
        </w:rPr>
        <w:t>работа</w:t>
      </w:r>
      <w:bookmarkEnd w:id="1"/>
      <w:r>
        <w:rPr>
          <w:rFonts w:ascii="Times New Roman" w:hAnsi="Times New Roman"/>
          <w:color w:val="000000"/>
          <w:sz w:val="28"/>
        </w:rPr>
        <w:t xml:space="preserve"> </w:t>
      </w:r>
      <w:r>
        <w:rPr>
          <w:rFonts w:ascii="Times New Roman" w:hAnsi="Times New Roman"/>
          <w:color w:val="000000"/>
          <w:sz w:val="28"/>
        </w:rPr>
        <w:t>Школы</w:t>
      </w:r>
      <w:r>
        <w:rPr>
          <w:rFonts w:ascii="Times New Roman" w:hAnsi="Times New Roman"/>
          <w:color w:val="000000"/>
          <w:sz w:val="28"/>
        </w:rPr>
        <w:t xml:space="preserve"> </w:t>
      </w:r>
      <w:r>
        <w:rPr>
          <w:rFonts w:ascii="Times New Roman" w:hAnsi="Times New Roman"/>
          <w:color w:val="000000"/>
          <w:sz w:val="28"/>
        </w:rPr>
        <w:t>реализуется</w:t>
      </w:r>
      <w:r>
        <w:rPr>
          <w:rFonts w:ascii="Times New Roman" w:hAnsi="Times New Roman"/>
          <w:color w:val="000000"/>
          <w:sz w:val="28"/>
        </w:rPr>
        <w:t xml:space="preserve"> </w:t>
      </w:r>
      <w:r>
        <w:rPr>
          <w:rFonts w:ascii="Times New Roman" w:hAnsi="Times New Roman"/>
          <w:color w:val="000000"/>
          <w:sz w:val="28"/>
        </w:rPr>
        <w:t>на</w:t>
      </w:r>
      <w:r>
        <w:rPr>
          <w:rFonts w:ascii="Times New Roman" w:hAnsi="Times New Roman"/>
          <w:color w:val="000000"/>
          <w:sz w:val="28"/>
        </w:rPr>
        <w:t xml:space="preserve"> </w:t>
      </w:r>
      <w:r>
        <w:rPr>
          <w:rFonts w:ascii="Times New Roman" w:hAnsi="Times New Roman"/>
          <w:color w:val="000000"/>
          <w:sz w:val="28"/>
        </w:rPr>
        <w:t>основе</w:t>
      </w:r>
      <w:r>
        <w:rPr>
          <w:rFonts w:ascii="Times New Roman" w:hAnsi="Times New Roman"/>
          <w:color w:val="000000"/>
          <w:sz w:val="28"/>
        </w:rPr>
        <w:t xml:space="preserve"> </w:t>
      </w:r>
      <w:r>
        <w:rPr>
          <w:rFonts w:ascii="Times New Roman" w:hAnsi="Times New Roman"/>
          <w:color w:val="000000"/>
          <w:sz w:val="28"/>
        </w:rPr>
        <w:t>рабочих</w:t>
      </w:r>
      <w:r>
        <w:rPr>
          <w:rFonts w:ascii="Times New Roman" w:hAnsi="Times New Roman"/>
          <w:color w:val="000000"/>
          <w:sz w:val="28"/>
        </w:rPr>
        <w:t xml:space="preserve"> </w:t>
      </w:r>
      <w:r>
        <w:rPr>
          <w:rFonts w:ascii="Times New Roman" w:hAnsi="Times New Roman"/>
          <w:color w:val="000000"/>
          <w:sz w:val="28"/>
        </w:rPr>
        <w:t>программ</w:t>
      </w:r>
      <w:r>
        <w:rPr>
          <w:rFonts w:ascii="Times New Roman" w:hAnsi="Times New Roman"/>
          <w:color w:val="000000"/>
          <w:sz w:val="28"/>
        </w:rPr>
        <w:t xml:space="preserve"> </w:t>
      </w:r>
      <w:r>
        <w:rPr>
          <w:rFonts w:ascii="Times New Roman" w:hAnsi="Times New Roman"/>
          <w:color w:val="000000"/>
          <w:sz w:val="28"/>
        </w:rPr>
        <w:t>воспитания</w:t>
      </w:r>
      <w:r>
        <w:rPr>
          <w:rFonts w:ascii="Times New Roman" w:hAnsi="Times New Roman"/>
          <w:color w:val="000000"/>
          <w:sz w:val="28"/>
        </w:rPr>
        <w:t xml:space="preserve"> </w:t>
      </w:r>
      <w:r>
        <w:rPr>
          <w:rFonts w:ascii="Times New Roman" w:hAnsi="Times New Roman"/>
          <w:color w:val="000000"/>
          <w:sz w:val="28"/>
        </w:rPr>
        <w:t>и</w:t>
      </w:r>
      <w:r>
        <w:rPr>
          <w:rFonts w:ascii="Times New Roman" w:hAnsi="Times New Roman"/>
          <w:color w:val="000000"/>
          <w:sz w:val="28"/>
        </w:rPr>
        <w:t xml:space="preserve"> </w:t>
      </w:r>
      <w:r>
        <w:rPr>
          <w:rFonts w:ascii="Times New Roman" w:hAnsi="Times New Roman"/>
          <w:color w:val="000000"/>
          <w:sz w:val="28"/>
        </w:rPr>
        <w:t>календарных</w:t>
      </w:r>
      <w:r>
        <w:rPr>
          <w:rFonts w:ascii="Times New Roman" w:hAnsi="Times New Roman"/>
          <w:color w:val="000000"/>
          <w:sz w:val="28"/>
        </w:rPr>
        <w:t xml:space="preserve"> </w:t>
      </w:r>
      <w:r>
        <w:rPr>
          <w:rFonts w:ascii="Times New Roman" w:hAnsi="Times New Roman"/>
          <w:color w:val="000000"/>
          <w:sz w:val="28"/>
        </w:rPr>
        <w:t>планов</w:t>
      </w:r>
      <w:r>
        <w:rPr>
          <w:rFonts w:ascii="Times New Roman" w:hAnsi="Times New Roman"/>
          <w:color w:val="000000"/>
          <w:sz w:val="28"/>
        </w:rPr>
        <w:t xml:space="preserve"> </w:t>
      </w:r>
      <w:r>
        <w:rPr>
          <w:rFonts w:ascii="Times New Roman" w:hAnsi="Times New Roman"/>
          <w:color w:val="000000"/>
          <w:sz w:val="28"/>
        </w:rPr>
        <w:t>воспитательной</w:t>
      </w:r>
      <w:r>
        <w:rPr>
          <w:rFonts w:ascii="Times New Roman" w:hAnsi="Times New Roman"/>
          <w:color w:val="000000"/>
          <w:sz w:val="28"/>
        </w:rPr>
        <w:t xml:space="preserve"> </w:t>
      </w:r>
      <w:r>
        <w:rPr>
          <w:rFonts w:ascii="Times New Roman" w:hAnsi="Times New Roman"/>
          <w:color w:val="000000"/>
          <w:sz w:val="28"/>
        </w:rPr>
        <w:t>работы,</w:t>
      </w:r>
      <w:r>
        <w:rPr>
          <w:rFonts w:ascii="Times New Roman" w:hAnsi="Times New Roman"/>
          <w:color w:val="000000"/>
          <w:sz w:val="28"/>
        </w:rPr>
        <w:t xml:space="preserve"> </w:t>
      </w:r>
      <w:r>
        <w:rPr>
          <w:rFonts w:ascii="Times New Roman" w:hAnsi="Times New Roman"/>
          <w:color w:val="000000"/>
          <w:sz w:val="28"/>
        </w:rPr>
        <w:t>которые</w:t>
      </w:r>
      <w:r>
        <w:rPr>
          <w:rFonts w:ascii="Times New Roman" w:hAnsi="Times New Roman"/>
          <w:color w:val="000000"/>
          <w:sz w:val="28"/>
        </w:rPr>
        <w:t xml:space="preserve"> </w:t>
      </w:r>
      <w:r>
        <w:rPr>
          <w:rFonts w:ascii="Times New Roman" w:hAnsi="Times New Roman"/>
          <w:color w:val="000000"/>
          <w:sz w:val="28"/>
        </w:rPr>
        <w:t>являются</w:t>
      </w:r>
      <w:r>
        <w:rPr>
          <w:rFonts w:ascii="Times New Roman" w:hAnsi="Times New Roman"/>
          <w:color w:val="000000"/>
          <w:sz w:val="28"/>
        </w:rPr>
        <w:t xml:space="preserve"> </w:t>
      </w:r>
      <w:r>
        <w:rPr>
          <w:rFonts w:ascii="Times New Roman" w:hAnsi="Times New Roman"/>
          <w:color w:val="000000"/>
          <w:sz w:val="28"/>
        </w:rPr>
        <w:t>частью</w:t>
      </w:r>
      <w:r>
        <w:rPr>
          <w:rFonts w:ascii="Times New Roman" w:hAnsi="Times New Roman"/>
          <w:color w:val="000000"/>
          <w:sz w:val="28"/>
        </w:rPr>
        <w:t xml:space="preserve"> </w:t>
      </w:r>
      <w:r>
        <w:rPr>
          <w:rFonts w:ascii="Times New Roman" w:hAnsi="Times New Roman"/>
          <w:color w:val="000000"/>
          <w:sz w:val="28"/>
        </w:rPr>
        <w:t>ООП</w:t>
      </w:r>
      <w:r>
        <w:rPr>
          <w:rFonts w:ascii="Times New Roman" w:hAnsi="Times New Roman"/>
          <w:color w:val="000000"/>
          <w:sz w:val="28"/>
        </w:rPr>
        <w:t xml:space="preserve"> </w:t>
      </w:r>
      <w:r>
        <w:rPr>
          <w:rFonts w:ascii="Times New Roman" w:hAnsi="Times New Roman"/>
          <w:color w:val="000000"/>
          <w:sz w:val="28"/>
        </w:rPr>
        <w:t>НОО</w:t>
      </w:r>
      <w:r>
        <w:rPr>
          <w:rFonts w:ascii="Times New Roman" w:hAnsi="Times New Roman"/>
          <w:color w:val="000000"/>
          <w:sz w:val="28"/>
        </w:rPr>
        <w:t xml:space="preserve"> </w:t>
      </w:r>
      <w:r>
        <w:rPr>
          <w:rFonts w:ascii="Times New Roman" w:hAnsi="Times New Roman"/>
          <w:color w:val="000000"/>
          <w:sz w:val="28"/>
        </w:rPr>
        <w:t>и</w:t>
      </w:r>
      <w:r>
        <w:rPr>
          <w:rFonts w:ascii="Times New Roman" w:hAnsi="Times New Roman"/>
          <w:color w:val="000000"/>
          <w:sz w:val="28"/>
        </w:rPr>
        <w:t xml:space="preserve"> </w:t>
      </w:r>
      <w:r>
        <w:rPr>
          <w:rFonts w:ascii="Times New Roman" w:hAnsi="Times New Roman"/>
          <w:color w:val="000000"/>
          <w:sz w:val="28"/>
        </w:rPr>
        <w:t>ООО.</w:t>
      </w:r>
      <w:r>
        <w:rPr>
          <w:rFonts w:ascii="Times New Roman" w:hAnsi="Times New Roman"/>
          <w:color w:val="000000"/>
          <w:sz w:val="28"/>
        </w:rPr>
        <w:t xml:space="preserve"> </w:t>
      </w:r>
      <w:r>
        <w:rPr>
          <w:rFonts w:ascii="Times New Roman" w:hAnsi="Times New Roman"/>
          <w:color w:val="000000"/>
          <w:sz w:val="28"/>
        </w:rPr>
        <w:t>В рамках</w:t>
      </w:r>
      <w:r>
        <w:rPr>
          <w:rFonts w:ascii="Times New Roman" w:hAnsi="Times New Roman"/>
          <w:color w:val="000000"/>
          <w:sz w:val="28"/>
        </w:rPr>
        <w:t xml:space="preserve"> </w:t>
      </w:r>
      <w:r>
        <w:rPr>
          <w:rFonts w:ascii="Times New Roman" w:hAnsi="Times New Roman"/>
          <w:color w:val="000000"/>
          <w:sz w:val="28"/>
        </w:rPr>
        <w:t>воспитательной</w:t>
      </w:r>
      <w:r>
        <w:rPr>
          <w:rFonts w:ascii="Times New Roman" w:hAnsi="Times New Roman"/>
          <w:color w:val="000000"/>
          <w:sz w:val="28"/>
        </w:rPr>
        <w:t xml:space="preserve"> </w:t>
      </w:r>
      <w:r>
        <w:rPr>
          <w:rFonts w:ascii="Times New Roman" w:hAnsi="Times New Roman"/>
          <w:color w:val="000000"/>
          <w:sz w:val="28"/>
        </w:rPr>
        <w:t>работы</w:t>
      </w:r>
      <w:r>
        <w:rPr>
          <w:rFonts w:ascii="Times New Roman" w:hAnsi="Times New Roman"/>
          <w:color w:val="000000"/>
          <w:sz w:val="28"/>
        </w:rPr>
        <w:t xml:space="preserve"> </w:t>
      </w:r>
      <w:r>
        <w:rPr>
          <w:rFonts w:ascii="Times New Roman" w:hAnsi="Times New Roman"/>
          <w:color w:val="000000"/>
          <w:sz w:val="28"/>
        </w:rPr>
        <w:t>Школа:</w:t>
      </w:r>
    </w:p>
    <w:p w14:paraId="60000000">
      <w:pPr>
        <w:pStyle w:val="Style_5"/>
        <w:numPr>
          <w:ilvl w:val="0"/>
          <w:numId w:val="2"/>
        </w:numPr>
        <w:ind w:firstLine="567" w:left="-567"/>
        <w:jc w:val="both"/>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z w:val="28"/>
        </w:rPr>
        <w:t>еализует</w:t>
      </w:r>
      <w:r>
        <w:rPr>
          <w:rFonts w:ascii="Times New Roman" w:hAnsi="Times New Roman"/>
          <w:color w:val="000000"/>
          <w:sz w:val="28"/>
        </w:rPr>
        <w:t xml:space="preserve"> </w:t>
      </w:r>
      <w:r>
        <w:rPr>
          <w:rFonts w:ascii="Times New Roman" w:hAnsi="Times New Roman"/>
          <w:color w:val="000000"/>
          <w:sz w:val="28"/>
        </w:rPr>
        <w:t>воспитательные</w:t>
      </w:r>
      <w:r>
        <w:rPr>
          <w:rFonts w:ascii="Times New Roman" w:hAnsi="Times New Roman"/>
          <w:color w:val="000000"/>
          <w:sz w:val="28"/>
        </w:rPr>
        <w:t xml:space="preserve"> </w:t>
      </w:r>
      <w:r>
        <w:rPr>
          <w:rFonts w:ascii="Times New Roman" w:hAnsi="Times New Roman"/>
          <w:color w:val="000000"/>
          <w:sz w:val="28"/>
        </w:rPr>
        <w:t>возможности</w:t>
      </w:r>
      <w:r>
        <w:rPr>
          <w:rFonts w:ascii="Times New Roman" w:hAnsi="Times New Roman"/>
          <w:color w:val="000000"/>
          <w:sz w:val="28"/>
        </w:rPr>
        <w:t xml:space="preserve"> </w:t>
      </w:r>
      <w:r>
        <w:rPr>
          <w:rFonts w:ascii="Times New Roman" w:hAnsi="Times New Roman"/>
          <w:color w:val="000000"/>
          <w:sz w:val="28"/>
        </w:rPr>
        <w:t>педагогов,</w:t>
      </w:r>
      <w:r>
        <w:rPr>
          <w:rFonts w:ascii="Times New Roman" w:hAnsi="Times New Roman"/>
          <w:color w:val="000000"/>
          <w:sz w:val="28"/>
        </w:rPr>
        <w:t xml:space="preserve"> </w:t>
      </w:r>
      <w:r>
        <w:rPr>
          <w:rFonts w:ascii="Times New Roman" w:hAnsi="Times New Roman"/>
          <w:color w:val="000000"/>
          <w:sz w:val="28"/>
        </w:rPr>
        <w:t>поддерживает</w:t>
      </w:r>
      <w:r>
        <w:rPr>
          <w:rFonts w:ascii="Times New Roman" w:hAnsi="Times New Roman"/>
          <w:color w:val="000000"/>
          <w:sz w:val="28"/>
        </w:rPr>
        <w:t xml:space="preserve"> </w:t>
      </w:r>
      <w:r>
        <w:rPr>
          <w:rFonts w:ascii="Times New Roman" w:hAnsi="Times New Roman"/>
          <w:color w:val="000000"/>
          <w:sz w:val="28"/>
        </w:rPr>
        <w:t>традиции</w:t>
      </w:r>
      <w:r>
        <w:rPr>
          <w:rFonts w:ascii="Times New Roman" w:hAnsi="Times New Roman"/>
          <w:color w:val="000000"/>
          <w:sz w:val="28"/>
        </w:rPr>
        <w:t xml:space="preserve"> </w:t>
      </w:r>
      <w:r>
        <w:rPr>
          <w:rFonts w:ascii="Times New Roman" w:hAnsi="Times New Roman"/>
          <w:color w:val="000000"/>
          <w:sz w:val="28"/>
        </w:rPr>
        <w:t>коллективного</w:t>
      </w:r>
      <w:r>
        <w:rPr>
          <w:rFonts w:ascii="Times New Roman" w:hAnsi="Times New Roman"/>
          <w:color w:val="000000"/>
          <w:sz w:val="28"/>
        </w:rPr>
        <w:t xml:space="preserve"> </w:t>
      </w:r>
      <w:r>
        <w:rPr>
          <w:rFonts w:ascii="Times New Roman" w:hAnsi="Times New Roman"/>
          <w:color w:val="000000"/>
          <w:sz w:val="28"/>
        </w:rPr>
        <w:t>планирования,</w:t>
      </w:r>
      <w:r>
        <w:rPr>
          <w:rFonts w:ascii="Times New Roman" w:hAnsi="Times New Roman"/>
          <w:color w:val="000000"/>
          <w:sz w:val="28"/>
        </w:rPr>
        <w:t xml:space="preserve"> </w:t>
      </w:r>
      <w:r>
        <w:rPr>
          <w:rFonts w:ascii="Times New Roman" w:hAnsi="Times New Roman"/>
          <w:color w:val="000000"/>
          <w:sz w:val="28"/>
        </w:rPr>
        <w:t>организации,</w:t>
      </w:r>
      <w:r>
        <w:rPr>
          <w:rFonts w:ascii="Times New Roman" w:hAnsi="Times New Roman"/>
          <w:color w:val="000000"/>
          <w:sz w:val="28"/>
        </w:rPr>
        <w:t xml:space="preserve"> </w:t>
      </w:r>
      <w:r>
        <w:rPr>
          <w:rFonts w:ascii="Times New Roman" w:hAnsi="Times New Roman"/>
          <w:color w:val="000000"/>
          <w:sz w:val="28"/>
        </w:rPr>
        <w:t>проведения</w:t>
      </w:r>
      <w:r>
        <w:rPr>
          <w:rFonts w:ascii="Times New Roman" w:hAnsi="Times New Roman"/>
          <w:color w:val="000000"/>
          <w:sz w:val="28"/>
        </w:rPr>
        <w:t xml:space="preserve"> </w:t>
      </w:r>
      <w:r>
        <w:rPr>
          <w:rFonts w:ascii="Times New Roman" w:hAnsi="Times New Roman"/>
          <w:color w:val="000000"/>
          <w:sz w:val="28"/>
        </w:rPr>
        <w:t>и</w:t>
      </w:r>
      <w:r>
        <w:rPr>
          <w:rFonts w:ascii="Times New Roman" w:hAnsi="Times New Roman"/>
          <w:color w:val="000000"/>
          <w:sz w:val="28"/>
        </w:rPr>
        <w:t xml:space="preserve"> </w:t>
      </w:r>
      <w:r>
        <w:rPr>
          <w:rFonts w:ascii="Times New Roman" w:hAnsi="Times New Roman"/>
          <w:color w:val="000000"/>
          <w:sz w:val="28"/>
        </w:rPr>
        <w:t>анализа</w:t>
      </w:r>
      <w:r>
        <w:rPr>
          <w:rFonts w:ascii="Times New Roman" w:hAnsi="Times New Roman"/>
          <w:color w:val="000000"/>
          <w:sz w:val="28"/>
        </w:rPr>
        <w:t xml:space="preserve"> </w:t>
      </w:r>
      <w:r>
        <w:rPr>
          <w:rFonts w:ascii="Times New Roman" w:hAnsi="Times New Roman"/>
          <w:color w:val="000000"/>
          <w:sz w:val="28"/>
        </w:rPr>
        <w:t>воспитательных</w:t>
      </w:r>
      <w:r>
        <w:rPr>
          <w:rFonts w:ascii="Times New Roman" w:hAnsi="Times New Roman"/>
          <w:color w:val="000000"/>
          <w:sz w:val="28"/>
        </w:rPr>
        <w:t xml:space="preserve"> </w:t>
      </w:r>
      <w:r>
        <w:rPr>
          <w:rFonts w:ascii="Times New Roman" w:hAnsi="Times New Roman"/>
          <w:color w:val="000000"/>
          <w:sz w:val="28"/>
        </w:rPr>
        <w:t>мероприятий;</w:t>
      </w:r>
    </w:p>
    <w:p w14:paraId="61000000">
      <w:pPr>
        <w:pStyle w:val="Style_5"/>
        <w:numPr>
          <w:ilvl w:val="0"/>
          <w:numId w:val="2"/>
        </w:numPr>
        <w:ind w:firstLine="567" w:left="-567"/>
        <w:jc w:val="both"/>
        <w:rPr>
          <w:rFonts w:ascii="Times New Roman" w:hAnsi="Times New Roman"/>
          <w:color w:val="000000"/>
          <w:sz w:val="28"/>
        </w:rPr>
      </w:pPr>
      <w:r>
        <w:rPr>
          <w:rFonts w:ascii="Times New Roman" w:hAnsi="Times New Roman"/>
          <w:color w:val="000000"/>
          <w:sz w:val="28"/>
        </w:rPr>
        <w:t>реализует</w:t>
      </w:r>
      <w:r>
        <w:rPr>
          <w:rFonts w:ascii="Times New Roman" w:hAnsi="Times New Roman"/>
          <w:color w:val="000000"/>
          <w:sz w:val="28"/>
        </w:rPr>
        <w:t xml:space="preserve"> </w:t>
      </w:r>
      <w:r>
        <w:rPr>
          <w:rFonts w:ascii="Times New Roman" w:hAnsi="Times New Roman"/>
          <w:color w:val="000000"/>
          <w:sz w:val="28"/>
        </w:rPr>
        <w:t>потенциал</w:t>
      </w:r>
      <w:r>
        <w:rPr>
          <w:rFonts w:ascii="Times New Roman" w:hAnsi="Times New Roman"/>
          <w:color w:val="000000"/>
          <w:sz w:val="28"/>
        </w:rPr>
        <w:t xml:space="preserve"> </w:t>
      </w:r>
      <w:r>
        <w:rPr>
          <w:rFonts w:ascii="Times New Roman" w:hAnsi="Times New Roman"/>
          <w:color w:val="000000"/>
          <w:sz w:val="28"/>
        </w:rPr>
        <w:t>классного</w:t>
      </w:r>
      <w:r>
        <w:rPr>
          <w:rFonts w:ascii="Times New Roman" w:hAnsi="Times New Roman"/>
          <w:color w:val="000000"/>
          <w:sz w:val="28"/>
        </w:rPr>
        <w:t xml:space="preserve"> </w:t>
      </w:r>
      <w:r>
        <w:rPr>
          <w:rFonts w:ascii="Times New Roman" w:hAnsi="Times New Roman"/>
          <w:color w:val="000000"/>
          <w:sz w:val="28"/>
        </w:rPr>
        <w:t>руководства</w:t>
      </w:r>
      <w:r>
        <w:rPr>
          <w:rFonts w:ascii="Times New Roman" w:hAnsi="Times New Roman"/>
          <w:color w:val="000000"/>
          <w:sz w:val="28"/>
        </w:rPr>
        <w:t xml:space="preserve"> </w:t>
      </w:r>
      <w:r>
        <w:rPr>
          <w:rFonts w:ascii="Times New Roman" w:hAnsi="Times New Roman"/>
          <w:color w:val="000000"/>
          <w:sz w:val="28"/>
        </w:rPr>
        <w:t>в</w:t>
      </w:r>
      <w:r>
        <w:rPr>
          <w:rFonts w:ascii="Times New Roman" w:hAnsi="Times New Roman"/>
          <w:color w:val="000000"/>
          <w:sz w:val="28"/>
        </w:rPr>
        <w:t xml:space="preserve"> </w:t>
      </w:r>
      <w:r>
        <w:rPr>
          <w:rFonts w:ascii="Times New Roman" w:hAnsi="Times New Roman"/>
          <w:color w:val="000000"/>
          <w:sz w:val="28"/>
        </w:rPr>
        <w:t>воспитании</w:t>
      </w:r>
      <w:r>
        <w:rPr>
          <w:rFonts w:ascii="Times New Roman" w:hAnsi="Times New Roman"/>
          <w:color w:val="000000"/>
          <w:sz w:val="28"/>
        </w:rPr>
        <w:t xml:space="preserve"> </w:t>
      </w:r>
      <w:r>
        <w:rPr>
          <w:rFonts w:ascii="Times New Roman" w:hAnsi="Times New Roman"/>
          <w:color w:val="000000"/>
          <w:sz w:val="28"/>
        </w:rPr>
        <w:t>школьников,</w:t>
      </w:r>
      <w:r>
        <w:rPr>
          <w:rFonts w:ascii="Times New Roman" w:hAnsi="Times New Roman"/>
          <w:color w:val="000000"/>
          <w:sz w:val="28"/>
        </w:rPr>
        <w:t xml:space="preserve"> </w:t>
      </w:r>
      <w:r>
        <w:rPr>
          <w:rFonts w:ascii="Times New Roman" w:hAnsi="Times New Roman"/>
          <w:color w:val="000000"/>
          <w:sz w:val="28"/>
        </w:rPr>
        <w:t>поддерживает активное</w:t>
      </w:r>
      <w:r>
        <w:rPr>
          <w:rFonts w:ascii="Times New Roman" w:hAnsi="Times New Roman"/>
          <w:color w:val="000000"/>
          <w:sz w:val="28"/>
        </w:rPr>
        <w:t xml:space="preserve"> </w:t>
      </w:r>
      <w:r>
        <w:rPr>
          <w:rFonts w:ascii="Times New Roman" w:hAnsi="Times New Roman"/>
          <w:color w:val="000000"/>
          <w:sz w:val="28"/>
        </w:rPr>
        <w:t>участие</w:t>
      </w:r>
      <w:r>
        <w:rPr>
          <w:rFonts w:ascii="Times New Roman" w:hAnsi="Times New Roman"/>
          <w:color w:val="000000"/>
          <w:sz w:val="28"/>
        </w:rPr>
        <w:t xml:space="preserve"> </w:t>
      </w:r>
      <w:r>
        <w:rPr>
          <w:rFonts w:ascii="Times New Roman" w:hAnsi="Times New Roman"/>
          <w:color w:val="000000"/>
          <w:sz w:val="28"/>
        </w:rPr>
        <w:t>классных</w:t>
      </w:r>
      <w:r>
        <w:rPr>
          <w:rFonts w:ascii="Times New Roman" w:hAnsi="Times New Roman"/>
          <w:color w:val="000000"/>
          <w:sz w:val="28"/>
        </w:rPr>
        <w:t xml:space="preserve"> </w:t>
      </w:r>
      <w:r>
        <w:rPr>
          <w:rFonts w:ascii="Times New Roman" w:hAnsi="Times New Roman"/>
          <w:color w:val="000000"/>
          <w:sz w:val="28"/>
        </w:rPr>
        <w:t>сообществ</w:t>
      </w:r>
      <w:r>
        <w:rPr>
          <w:rFonts w:ascii="Times New Roman" w:hAnsi="Times New Roman"/>
          <w:color w:val="000000"/>
          <w:sz w:val="28"/>
        </w:rPr>
        <w:t xml:space="preserve"> </w:t>
      </w:r>
      <w:r>
        <w:rPr>
          <w:rFonts w:ascii="Times New Roman" w:hAnsi="Times New Roman"/>
          <w:color w:val="000000"/>
          <w:sz w:val="28"/>
        </w:rPr>
        <w:t>в</w:t>
      </w:r>
      <w:r>
        <w:rPr>
          <w:rFonts w:ascii="Times New Roman" w:hAnsi="Times New Roman"/>
          <w:color w:val="000000"/>
          <w:sz w:val="28"/>
        </w:rPr>
        <w:t xml:space="preserve"> </w:t>
      </w:r>
      <w:r>
        <w:rPr>
          <w:rFonts w:ascii="Times New Roman" w:hAnsi="Times New Roman"/>
          <w:color w:val="000000"/>
          <w:sz w:val="28"/>
        </w:rPr>
        <w:t>жизни</w:t>
      </w:r>
      <w:r>
        <w:rPr>
          <w:rFonts w:ascii="Times New Roman" w:hAnsi="Times New Roman"/>
          <w:color w:val="000000"/>
          <w:sz w:val="28"/>
        </w:rPr>
        <w:t xml:space="preserve"> </w:t>
      </w:r>
      <w:r>
        <w:rPr>
          <w:rFonts w:ascii="Times New Roman" w:hAnsi="Times New Roman"/>
          <w:color w:val="000000"/>
          <w:sz w:val="28"/>
        </w:rPr>
        <w:t>Школы;</w:t>
      </w:r>
    </w:p>
    <w:p w14:paraId="62000000">
      <w:pPr>
        <w:pStyle w:val="Style_5"/>
        <w:numPr>
          <w:ilvl w:val="0"/>
          <w:numId w:val="2"/>
        </w:numPr>
        <w:ind w:firstLine="567" w:left="-567"/>
        <w:jc w:val="both"/>
        <w:rPr>
          <w:rFonts w:ascii="Times New Roman" w:hAnsi="Times New Roman"/>
          <w:color w:val="000000"/>
          <w:sz w:val="28"/>
        </w:rPr>
      </w:pPr>
      <w:r>
        <w:rPr>
          <w:rFonts w:ascii="Times New Roman" w:hAnsi="Times New Roman"/>
          <w:color w:val="000000"/>
          <w:sz w:val="28"/>
        </w:rPr>
        <w:t>вовлекает</w:t>
      </w:r>
      <w:r>
        <w:rPr>
          <w:rFonts w:ascii="Times New Roman" w:hAnsi="Times New Roman"/>
          <w:color w:val="000000"/>
          <w:sz w:val="28"/>
        </w:rPr>
        <w:t xml:space="preserve"> </w:t>
      </w:r>
      <w:r>
        <w:rPr>
          <w:rFonts w:ascii="Times New Roman" w:hAnsi="Times New Roman"/>
          <w:color w:val="000000"/>
          <w:sz w:val="28"/>
        </w:rPr>
        <w:t>школьников в</w:t>
      </w:r>
      <w:r>
        <w:rPr>
          <w:rFonts w:ascii="Times New Roman" w:hAnsi="Times New Roman"/>
          <w:color w:val="000000"/>
          <w:sz w:val="28"/>
        </w:rPr>
        <w:t xml:space="preserve"> </w:t>
      </w:r>
      <w:r>
        <w:rPr>
          <w:rFonts w:ascii="Times New Roman" w:hAnsi="Times New Roman"/>
          <w:color w:val="000000"/>
          <w:sz w:val="28"/>
        </w:rPr>
        <w:t>кружки,</w:t>
      </w:r>
      <w:r>
        <w:rPr>
          <w:rFonts w:ascii="Times New Roman" w:hAnsi="Times New Roman"/>
          <w:color w:val="000000"/>
          <w:sz w:val="28"/>
        </w:rPr>
        <w:t xml:space="preserve"> </w:t>
      </w:r>
      <w:r>
        <w:rPr>
          <w:rFonts w:ascii="Times New Roman" w:hAnsi="Times New Roman"/>
          <w:color w:val="000000"/>
          <w:sz w:val="28"/>
        </w:rPr>
        <w:t>секции,</w:t>
      </w:r>
      <w:r>
        <w:rPr>
          <w:rFonts w:ascii="Times New Roman" w:hAnsi="Times New Roman"/>
          <w:color w:val="000000"/>
          <w:sz w:val="28"/>
        </w:rPr>
        <w:t xml:space="preserve"> </w:t>
      </w:r>
      <w:r>
        <w:rPr>
          <w:rFonts w:ascii="Times New Roman" w:hAnsi="Times New Roman"/>
          <w:color w:val="000000"/>
          <w:sz w:val="28"/>
        </w:rPr>
        <w:t>клубы,</w:t>
      </w:r>
      <w:r>
        <w:rPr>
          <w:rFonts w:ascii="Times New Roman" w:hAnsi="Times New Roman"/>
          <w:color w:val="000000"/>
          <w:sz w:val="28"/>
        </w:rPr>
        <w:t xml:space="preserve"> </w:t>
      </w:r>
      <w:r>
        <w:rPr>
          <w:rFonts w:ascii="Times New Roman" w:hAnsi="Times New Roman"/>
          <w:color w:val="000000"/>
          <w:sz w:val="28"/>
        </w:rPr>
        <w:t>объединения,</w:t>
      </w:r>
      <w:r>
        <w:rPr>
          <w:rFonts w:ascii="Times New Roman" w:hAnsi="Times New Roman"/>
          <w:color w:val="000000"/>
          <w:sz w:val="28"/>
        </w:rPr>
        <w:t xml:space="preserve"> </w:t>
      </w:r>
      <w:r>
        <w:rPr>
          <w:rFonts w:ascii="Times New Roman" w:hAnsi="Times New Roman"/>
          <w:color w:val="000000"/>
          <w:sz w:val="28"/>
        </w:rPr>
        <w:t>работающие</w:t>
      </w:r>
      <w:r>
        <w:rPr>
          <w:rFonts w:ascii="Times New Roman" w:hAnsi="Times New Roman"/>
          <w:color w:val="000000"/>
          <w:sz w:val="28"/>
        </w:rPr>
        <w:t xml:space="preserve"> </w:t>
      </w:r>
      <w:r>
        <w:rPr>
          <w:rFonts w:ascii="Times New Roman" w:hAnsi="Times New Roman"/>
          <w:color w:val="000000"/>
          <w:sz w:val="28"/>
        </w:rPr>
        <w:t>по</w:t>
      </w:r>
      <w:r>
        <w:rPr>
          <w:rFonts w:ascii="Times New Roman" w:hAnsi="Times New Roman"/>
          <w:color w:val="000000"/>
          <w:sz w:val="28"/>
        </w:rPr>
        <w:t xml:space="preserve"> </w:t>
      </w:r>
      <w:r>
        <w:rPr>
          <w:rFonts w:ascii="Times New Roman" w:hAnsi="Times New Roman"/>
          <w:color w:val="000000"/>
          <w:sz w:val="28"/>
        </w:rPr>
        <w:t>школьным программам</w:t>
      </w:r>
      <w:r>
        <w:rPr>
          <w:rFonts w:ascii="Times New Roman" w:hAnsi="Times New Roman"/>
          <w:color w:val="000000"/>
          <w:sz w:val="28"/>
        </w:rPr>
        <w:t xml:space="preserve"> </w:t>
      </w:r>
      <w:r>
        <w:rPr>
          <w:rFonts w:ascii="Times New Roman" w:hAnsi="Times New Roman"/>
          <w:color w:val="000000"/>
          <w:sz w:val="28"/>
        </w:rPr>
        <w:t>внеурочной</w:t>
      </w:r>
      <w:r>
        <w:rPr>
          <w:rFonts w:ascii="Times New Roman" w:hAnsi="Times New Roman"/>
          <w:color w:val="000000"/>
          <w:sz w:val="28"/>
        </w:rPr>
        <w:t xml:space="preserve"> </w:t>
      </w:r>
      <w:r>
        <w:rPr>
          <w:rFonts w:ascii="Times New Roman" w:hAnsi="Times New Roman"/>
          <w:color w:val="000000"/>
          <w:sz w:val="28"/>
        </w:rPr>
        <w:t>деятельности,</w:t>
      </w:r>
      <w:r>
        <w:rPr>
          <w:rFonts w:ascii="Times New Roman" w:hAnsi="Times New Roman"/>
          <w:color w:val="000000"/>
          <w:sz w:val="28"/>
        </w:rPr>
        <w:t xml:space="preserve"> </w:t>
      </w:r>
      <w:r>
        <w:rPr>
          <w:rFonts w:ascii="Times New Roman" w:hAnsi="Times New Roman"/>
          <w:color w:val="000000"/>
          <w:sz w:val="28"/>
        </w:rPr>
        <w:t>реализовывать</w:t>
      </w:r>
      <w:r>
        <w:rPr>
          <w:rFonts w:ascii="Times New Roman" w:hAnsi="Times New Roman"/>
          <w:color w:val="000000"/>
          <w:sz w:val="28"/>
        </w:rPr>
        <w:t xml:space="preserve"> </w:t>
      </w:r>
      <w:r>
        <w:rPr>
          <w:rFonts w:ascii="Times New Roman" w:hAnsi="Times New Roman"/>
          <w:color w:val="000000"/>
          <w:sz w:val="28"/>
        </w:rPr>
        <w:t>их</w:t>
      </w:r>
      <w:r>
        <w:rPr>
          <w:rFonts w:ascii="Times New Roman" w:hAnsi="Times New Roman"/>
          <w:color w:val="000000"/>
          <w:sz w:val="28"/>
        </w:rPr>
        <w:t xml:space="preserve"> </w:t>
      </w:r>
      <w:r>
        <w:rPr>
          <w:rFonts w:ascii="Times New Roman" w:hAnsi="Times New Roman"/>
          <w:color w:val="000000"/>
          <w:sz w:val="28"/>
        </w:rPr>
        <w:t>воспитательные</w:t>
      </w:r>
      <w:r>
        <w:rPr>
          <w:rFonts w:ascii="Times New Roman" w:hAnsi="Times New Roman"/>
          <w:color w:val="000000"/>
          <w:sz w:val="28"/>
        </w:rPr>
        <w:t xml:space="preserve"> </w:t>
      </w:r>
      <w:r>
        <w:rPr>
          <w:rFonts w:ascii="Times New Roman" w:hAnsi="Times New Roman"/>
          <w:color w:val="000000"/>
          <w:sz w:val="28"/>
        </w:rPr>
        <w:t>возможности;</w:t>
      </w:r>
    </w:p>
    <w:p w14:paraId="63000000">
      <w:pPr>
        <w:pStyle w:val="Style_5"/>
        <w:numPr>
          <w:ilvl w:val="0"/>
          <w:numId w:val="2"/>
        </w:numPr>
        <w:ind w:firstLine="567" w:left="-567"/>
        <w:jc w:val="both"/>
        <w:rPr>
          <w:rFonts w:ascii="Times New Roman" w:hAnsi="Times New Roman"/>
          <w:color w:val="000000"/>
          <w:sz w:val="28"/>
        </w:rPr>
      </w:pPr>
      <w:r>
        <w:rPr>
          <w:rFonts w:ascii="Times New Roman" w:hAnsi="Times New Roman"/>
          <w:color w:val="000000"/>
          <w:sz w:val="28"/>
        </w:rPr>
        <w:t>использует</w:t>
      </w:r>
      <w:r>
        <w:rPr>
          <w:rFonts w:ascii="Times New Roman" w:hAnsi="Times New Roman"/>
          <w:color w:val="000000"/>
          <w:sz w:val="28"/>
        </w:rPr>
        <w:t xml:space="preserve"> </w:t>
      </w:r>
      <w:r>
        <w:rPr>
          <w:rFonts w:ascii="Times New Roman" w:hAnsi="Times New Roman"/>
          <w:color w:val="000000"/>
          <w:sz w:val="28"/>
        </w:rPr>
        <w:t>в</w:t>
      </w:r>
      <w:r>
        <w:rPr>
          <w:rFonts w:ascii="Times New Roman" w:hAnsi="Times New Roman"/>
          <w:color w:val="000000"/>
          <w:sz w:val="28"/>
        </w:rPr>
        <w:t xml:space="preserve"> </w:t>
      </w:r>
      <w:r>
        <w:rPr>
          <w:rFonts w:ascii="Times New Roman" w:hAnsi="Times New Roman"/>
          <w:color w:val="000000"/>
          <w:sz w:val="28"/>
        </w:rPr>
        <w:t>воспитании</w:t>
      </w:r>
      <w:r>
        <w:rPr>
          <w:rFonts w:ascii="Times New Roman" w:hAnsi="Times New Roman"/>
          <w:color w:val="000000"/>
          <w:sz w:val="28"/>
        </w:rPr>
        <w:t xml:space="preserve"> </w:t>
      </w:r>
      <w:r>
        <w:rPr>
          <w:rFonts w:ascii="Times New Roman" w:hAnsi="Times New Roman"/>
          <w:color w:val="000000"/>
          <w:sz w:val="28"/>
        </w:rPr>
        <w:t>детей</w:t>
      </w:r>
      <w:r>
        <w:rPr>
          <w:rFonts w:ascii="Times New Roman" w:hAnsi="Times New Roman"/>
          <w:color w:val="000000"/>
          <w:sz w:val="28"/>
        </w:rPr>
        <w:t xml:space="preserve"> </w:t>
      </w:r>
      <w:r>
        <w:rPr>
          <w:rFonts w:ascii="Times New Roman" w:hAnsi="Times New Roman"/>
          <w:color w:val="000000"/>
          <w:sz w:val="28"/>
        </w:rPr>
        <w:t>возможности</w:t>
      </w:r>
      <w:r>
        <w:rPr>
          <w:rFonts w:ascii="Times New Roman" w:hAnsi="Times New Roman"/>
          <w:color w:val="000000"/>
          <w:sz w:val="28"/>
        </w:rPr>
        <w:t xml:space="preserve"> </w:t>
      </w:r>
      <w:r>
        <w:rPr>
          <w:rFonts w:ascii="Times New Roman" w:hAnsi="Times New Roman"/>
          <w:color w:val="000000"/>
          <w:sz w:val="28"/>
        </w:rPr>
        <w:t>школьного</w:t>
      </w:r>
      <w:r>
        <w:rPr>
          <w:rFonts w:ascii="Times New Roman" w:hAnsi="Times New Roman"/>
          <w:color w:val="000000"/>
          <w:sz w:val="28"/>
        </w:rPr>
        <w:t xml:space="preserve"> </w:t>
      </w:r>
      <w:r>
        <w:rPr>
          <w:rFonts w:ascii="Times New Roman" w:hAnsi="Times New Roman"/>
          <w:color w:val="000000"/>
          <w:sz w:val="28"/>
        </w:rPr>
        <w:t>урока,</w:t>
      </w:r>
      <w:r>
        <w:rPr>
          <w:rFonts w:ascii="Times New Roman" w:hAnsi="Times New Roman"/>
          <w:color w:val="000000"/>
          <w:sz w:val="28"/>
        </w:rPr>
        <w:t xml:space="preserve"> </w:t>
      </w:r>
      <w:r>
        <w:rPr>
          <w:rFonts w:ascii="Times New Roman" w:hAnsi="Times New Roman"/>
          <w:color w:val="000000"/>
          <w:sz w:val="28"/>
        </w:rPr>
        <w:t>поддерживает</w:t>
      </w:r>
      <w:r>
        <w:rPr>
          <w:rFonts w:ascii="Times New Roman" w:hAnsi="Times New Roman"/>
          <w:color w:val="000000"/>
          <w:sz w:val="28"/>
        </w:rPr>
        <w:t xml:space="preserve"> </w:t>
      </w:r>
      <w:r>
        <w:rPr>
          <w:rFonts w:ascii="Times New Roman" w:hAnsi="Times New Roman"/>
          <w:color w:val="000000"/>
          <w:sz w:val="28"/>
        </w:rPr>
        <w:t>использование</w:t>
      </w:r>
      <w:r>
        <w:rPr>
          <w:rFonts w:ascii="Times New Roman" w:hAnsi="Times New Roman"/>
          <w:color w:val="000000"/>
          <w:sz w:val="28"/>
        </w:rPr>
        <w:t xml:space="preserve"> </w:t>
      </w:r>
      <w:r>
        <w:rPr>
          <w:rFonts w:ascii="Times New Roman" w:hAnsi="Times New Roman"/>
          <w:color w:val="000000"/>
          <w:sz w:val="28"/>
        </w:rPr>
        <w:t>на</w:t>
      </w:r>
      <w:r>
        <w:rPr>
          <w:rFonts w:ascii="Times New Roman" w:hAnsi="Times New Roman"/>
          <w:color w:val="000000"/>
          <w:sz w:val="28"/>
        </w:rPr>
        <w:t xml:space="preserve"> </w:t>
      </w:r>
      <w:r>
        <w:rPr>
          <w:rFonts w:ascii="Times New Roman" w:hAnsi="Times New Roman"/>
          <w:color w:val="000000"/>
          <w:sz w:val="28"/>
        </w:rPr>
        <w:t>уроках</w:t>
      </w:r>
      <w:r>
        <w:rPr>
          <w:rFonts w:ascii="Times New Roman" w:hAnsi="Times New Roman"/>
          <w:color w:val="000000"/>
          <w:sz w:val="28"/>
        </w:rPr>
        <w:t xml:space="preserve"> </w:t>
      </w:r>
      <w:r>
        <w:rPr>
          <w:rFonts w:ascii="Times New Roman" w:hAnsi="Times New Roman"/>
          <w:color w:val="000000"/>
          <w:sz w:val="28"/>
        </w:rPr>
        <w:t>интерактивных</w:t>
      </w:r>
      <w:r>
        <w:rPr>
          <w:rFonts w:ascii="Times New Roman" w:hAnsi="Times New Roman"/>
          <w:color w:val="000000"/>
          <w:sz w:val="28"/>
        </w:rPr>
        <w:t xml:space="preserve"> </w:t>
      </w:r>
      <w:r>
        <w:rPr>
          <w:rFonts w:ascii="Times New Roman" w:hAnsi="Times New Roman"/>
          <w:color w:val="000000"/>
          <w:sz w:val="28"/>
        </w:rPr>
        <w:t>форм</w:t>
      </w:r>
      <w:r>
        <w:rPr>
          <w:rFonts w:ascii="Times New Roman" w:hAnsi="Times New Roman"/>
          <w:color w:val="000000"/>
          <w:sz w:val="28"/>
        </w:rPr>
        <w:t xml:space="preserve"> </w:t>
      </w:r>
      <w:r>
        <w:rPr>
          <w:rFonts w:ascii="Times New Roman" w:hAnsi="Times New Roman"/>
          <w:color w:val="000000"/>
          <w:sz w:val="28"/>
        </w:rPr>
        <w:t>занятий</w:t>
      </w:r>
      <w:r>
        <w:rPr>
          <w:rFonts w:ascii="Times New Roman" w:hAnsi="Times New Roman"/>
          <w:color w:val="000000"/>
          <w:sz w:val="28"/>
        </w:rPr>
        <w:t xml:space="preserve"> </w:t>
      </w:r>
      <w:r>
        <w:rPr>
          <w:rFonts w:ascii="Times New Roman" w:hAnsi="Times New Roman"/>
          <w:color w:val="000000"/>
          <w:sz w:val="28"/>
        </w:rPr>
        <w:t>с</w:t>
      </w:r>
      <w:r>
        <w:rPr>
          <w:rFonts w:ascii="Times New Roman" w:hAnsi="Times New Roman"/>
          <w:color w:val="000000"/>
          <w:sz w:val="28"/>
        </w:rPr>
        <w:t xml:space="preserve"> </w:t>
      </w:r>
      <w:r>
        <w:rPr>
          <w:rFonts w:ascii="Times New Roman" w:hAnsi="Times New Roman"/>
          <w:color w:val="000000"/>
          <w:sz w:val="28"/>
        </w:rPr>
        <w:t>учащимися;</w:t>
      </w:r>
    </w:p>
    <w:p w14:paraId="64000000">
      <w:pPr>
        <w:pStyle w:val="Style_5"/>
        <w:numPr>
          <w:ilvl w:val="0"/>
          <w:numId w:val="2"/>
        </w:numPr>
        <w:ind w:firstLine="567" w:left="-567"/>
        <w:jc w:val="both"/>
        <w:rPr>
          <w:rFonts w:ascii="Times New Roman" w:hAnsi="Times New Roman"/>
          <w:color w:val="000000"/>
          <w:sz w:val="28"/>
        </w:rPr>
      </w:pPr>
      <w:r>
        <w:rPr>
          <w:rFonts w:ascii="Times New Roman" w:hAnsi="Times New Roman"/>
          <w:color w:val="000000"/>
          <w:sz w:val="28"/>
        </w:rPr>
        <w:t xml:space="preserve"> поддерживает</w:t>
      </w:r>
      <w:r>
        <w:rPr>
          <w:rFonts w:ascii="Times New Roman" w:hAnsi="Times New Roman"/>
          <w:color w:val="000000"/>
          <w:sz w:val="28"/>
        </w:rPr>
        <w:t xml:space="preserve"> </w:t>
      </w:r>
      <w:r>
        <w:rPr>
          <w:rFonts w:ascii="Times New Roman" w:hAnsi="Times New Roman"/>
          <w:color w:val="000000"/>
          <w:sz w:val="28"/>
        </w:rPr>
        <w:t>ученическое</w:t>
      </w:r>
      <w:r>
        <w:rPr>
          <w:rFonts w:ascii="Times New Roman" w:hAnsi="Times New Roman"/>
          <w:color w:val="000000"/>
          <w:sz w:val="28"/>
        </w:rPr>
        <w:t xml:space="preserve"> </w:t>
      </w:r>
      <w:r>
        <w:rPr>
          <w:rFonts w:ascii="Times New Roman" w:hAnsi="Times New Roman"/>
          <w:color w:val="000000"/>
          <w:sz w:val="28"/>
        </w:rPr>
        <w:t>самоуправление</w:t>
      </w:r>
      <w:r>
        <w:rPr>
          <w:rFonts w:ascii="Times New Roman" w:hAnsi="Times New Roman"/>
          <w:color w:val="000000"/>
          <w:sz w:val="28"/>
        </w:rPr>
        <w:t xml:space="preserve"> </w:t>
      </w:r>
      <w:r>
        <w:rPr>
          <w:rFonts w:ascii="Times New Roman" w:hAnsi="Times New Roman"/>
          <w:color w:val="000000"/>
          <w:sz w:val="28"/>
        </w:rPr>
        <w:t>как</w:t>
      </w:r>
      <w:r>
        <w:rPr>
          <w:rFonts w:ascii="Times New Roman" w:hAnsi="Times New Roman"/>
          <w:color w:val="000000"/>
          <w:sz w:val="28"/>
        </w:rPr>
        <w:t xml:space="preserve"> </w:t>
      </w:r>
      <w:r>
        <w:rPr>
          <w:rFonts w:ascii="Times New Roman" w:hAnsi="Times New Roman"/>
          <w:color w:val="000000"/>
          <w:sz w:val="28"/>
        </w:rPr>
        <w:t>на</w:t>
      </w:r>
      <w:r>
        <w:rPr>
          <w:rFonts w:ascii="Times New Roman" w:hAnsi="Times New Roman"/>
          <w:color w:val="000000"/>
          <w:sz w:val="28"/>
        </w:rPr>
        <w:t xml:space="preserve"> </w:t>
      </w:r>
      <w:r>
        <w:rPr>
          <w:rFonts w:ascii="Times New Roman" w:hAnsi="Times New Roman"/>
          <w:color w:val="000000"/>
          <w:sz w:val="28"/>
        </w:rPr>
        <w:t>уровне</w:t>
      </w:r>
      <w:r>
        <w:rPr>
          <w:rFonts w:ascii="Times New Roman" w:hAnsi="Times New Roman"/>
          <w:color w:val="000000"/>
          <w:sz w:val="28"/>
        </w:rPr>
        <w:t xml:space="preserve"> </w:t>
      </w:r>
      <w:r>
        <w:rPr>
          <w:rFonts w:ascii="Times New Roman" w:hAnsi="Times New Roman"/>
          <w:color w:val="000000"/>
          <w:sz w:val="28"/>
        </w:rPr>
        <w:t>Школы,</w:t>
      </w:r>
      <w:r>
        <w:rPr>
          <w:rFonts w:ascii="Times New Roman" w:hAnsi="Times New Roman"/>
          <w:color w:val="000000"/>
          <w:sz w:val="28"/>
        </w:rPr>
        <w:t xml:space="preserve"> </w:t>
      </w:r>
      <w:r>
        <w:rPr>
          <w:rFonts w:ascii="Times New Roman" w:hAnsi="Times New Roman"/>
          <w:color w:val="000000"/>
          <w:sz w:val="28"/>
        </w:rPr>
        <w:t>так</w:t>
      </w:r>
      <w:r>
        <w:rPr>
          <w:rFonts w:ascii="Times New Roman" w:hAnsi="Times New Roman"/>
          <w:color w:val="000000"/>
          <w:sz w:val="28"/>
        </w:rPr>
        <w:t xml:space="preserve"> </w:t>
      </w:r>
      <w:r>
        <w:rPr>
          <w:rFonts w:ascii="Times New Roman" w:hAnsi="Times New Roman"/>
          <w:color w:val="000000"/>
          <w:sz w:val="28"/>
        </w:rPr>
        <w:t>и на уровне классных сообществ;</w:t>
      </w:r>
    </w:p>
    <w:p w14:paraId="65000000">
      <w:pPr>
        <w:pStyle w:val="Style_5"/>
        <w:numPr>
          <w:ilvl w:val="0"/>
          <w:numId w:val="2"/>
        </w:numPr>
        <w:ind w:firstLine="567" w:left="-567"/>
        <w:jc w:val="both"/>
        <w:rPr>
          <w:rFonts w:ascii="Times New Roman" w:hAnsi="Times New Roman"/>
          <w:color w:val="000000"/>
          <w:sz w:val="28"/>
        </w:rPr>
      </w:pPr>
      <w:r>
        <w:rPr>
          <w:rFonts w:ascii="Times New Roman" w:hAnsi="Times New Roman"/>
          <w:color w:val="000000"/>
          <w:sz w:val="28"/>
        </w:rPr>
        <w:t>п</w:t>
      </w:r>
      <w:r>
        <w:rPr>
          <w:rFonts w:ascii="Times New Roman" w:hAnsi="Times New Roman"/>
          <w:color w:val="000000"/>
          <w:sz w:val="28"/>
        </w:rPr>
        <w:t>оддерживает</w:t>
      </w:r>
      <w:r>
        <w:rPr>
          <w:rFonts w:ascii="Times New Roman" w:hAnsi="Times New Roman"/>
          <w:color w:val="000000"/>
          <w:sz w:val="28"/>
        </w:rPr>
        <w:t xml:space="preserve"> </w:t>
      </w:r>
      <w:r>
        <w:rPr>
          <w:rFonts w:ascii="Times New Roman" w:hAnsi="Times New Roman"/>
          <w:color w:val="000000"/>
          <w:sz w:val="28"/>
        </w:rPr>
        <w:t>деятельность</w:t>
      </w:r>
      <w:r>
        <w:rPr>
          <w:rFonts w:ascii="Times New Roman" w:hAnsi="Times New Roman"/>
          <w:color w:val="000000"/>
          <w:sz w:val="28"/>
        </w:rPr>
        <w:t xml:space="preserve"> </w:t>
      </w:r>
      <w:r>
        <w:rPr>
          <w:rFonts w:ascii="Times New Roman" w:hAnsi="Times New Roman"/>
          <w:color w:val="000000"/>
          <w:sz w:val="28"/>
        </w:rPr>
        <w:t>функционирующих</w:t>
      </w:r>
      <w:r>
        <w:rPr>
          <w:rFonts w:ascii="Times New Roman" w:hAnsi="Times New Roman"/>
          <w:color w:val="000000"/>
          <w:sz w:val="28"/>
        </w:rPr>
        <w:t xml:space="preserve"> </w:t>
      </w:r>
      <w:r>
        <w:rPr>
          <w:rFonts w:ascii="Times New Roman" w:hAnsi="Times New Roman"/>
          <w:color w:val="000000"/>
          <w:sz w:val="28"/>
        </w:rPr>
        <w:t>на</w:t>
      </w:r>
      <w:r>
        <w:rPr>
          <w:rFonts w:ascii="Times New Roman" w:hAnsi="Times New Roman"/>
          <w:color w:val="000000"/>
          <w:sz w:val="28"/>
        </w:rPr>
        <w:t xml:space="preserve"> </w:t>
      </w:r>
      <w:r>
        <w:rPr>
          <w:rFonts w:ascii="Times New Roman" w:hAnsi="Times New Roman"/>
          <w:color w:val="000000"/>
          <w:sz w:val="28"/>
        </w:rPr>
        <w:t>базе Школы</w:t>
      </w:r>
      <w:r>
        <w:rPr>
          <w:rFonts w:ascii="Times New Roman" w:hAnsi="Times New Roman"/>
          <w:color w:val="000000"/>
          <w:sz w:val="28"/>
        </w:rPr>
        <w:t xml:space="preserve"> </w:t>
      </w:r>
      <w:r>
        <w:rPr>
          <w:rFonts w:ascii="Times New Roman" w:hAnsi="Times New Roman"/>
          <w:color w:val="000000"/>
          <w:sz w:val="28"/>
        </w:rPr>
        <w:t>детских</w:t>
      </w:r>
      <w:r>
        <w:rPr>
          <w:rFonts w:ascii="Times New Roman" w:hAnsi="Times New Roman"/>
          <w:color w:val="000000"/>
          <w:sz w:val="28"/>
        </w:rPr>
        <w:t xml:space="preserve"> </w:t>
      </w:r>
      <w:r>
        <w:rPr>
          <w:rFonts w:ascii="Times New Roman" w:hAnsi="Times New Roman"/>
          <w:color w:val="000000"/>
          <w:sz w:val="28"/>
        </w:rPr>
        <w:t>общественных</w:t>
      </w:r>
      <w:r>
        <w:rPr>
          <w:rFonts w:ascii="Times New Roman" w:hAnsi="Times New Roman"/>
          <w:color w:val="000000"/>
          <w:sz w:val="28"/>
        </w:rPr>
        <w:t xml:space="preserve"> </w:t>
      </w:r>
      <w:r>
        <w:rPr>
          <w:rFonts w:ascii="Times New Roman" w:hAnsi="Times New Roman"/>
          <w:color w:val="000000"/>
          <w:sz w:val="28"/>
        </w:rPr>
        <w:t>объединений</w:t>
      </w:r>
      <w:r>
        <w:rPr>
          <w:rFonts w:ascii="Times New Roman" w:hAnsi="Times New Roman"/>
          <w:color w:val="000000"/>
          <w:sz w:val="28"/>
        </w:rPr>
        <w:t xml:space="preserve"> </w:t>
      </w:r>
      <w:r>
        <w:rPr>
          <w:rFonts w:ascii="Times New Roman" w:hAnsi="Times New Roman"/>
          <w:color w:val="000000"/>
          <w:sz w:val="28"/>
        </w:rPr>
        <w:t>и</w:t>
      </w:r>
      <w:r>
        <w:rPr>
          <w:rFonts w:ascii="Times New Roman" w:hAnsi="Times New Roman"/>
          <w:color w:val="000000"/>
          <w:sz w:val="28"/>
        </w:rPr>
        <w:t xml:space="preserve"> </w:t>
      </w:r>
      <w:r>
        <w:rPr>
          <w:rFonts w:ascii="Times New Roman" w:hAnsi="Times New Roman"/>
          <w:color w:val="000000"/>
          <w:sz w:val="28"/>
        </w:rPr>
        <w:t>организаций</w:t>
      </w:r>
      <w:r>
        <w:rPr>
          <w:rFonts w:ascii="Times New Roman" w:hAnsi="Times New Roman"/>
          <w:color w:val="000000"/>
          <w:sz w:val="28"/>
        </w:rPr>
        <w:t xml:space="preserve"> </w:t>
      </w:r>
      <w:r>
        <w:rPr>
          <w:rFonts w:ascii="Times New Roman" w:hAnsi="Times New Roman"/>
          <w:color w:val="000000"/>
          <w:sz w:val="28"/>
        </w:rPr>
        <w:t>например,</w:t>
      </w:r>
      <w:r>
        <w:rPr>
          <w:rFonts w:ascii="Times New Roman" w:hAnsi="Times New Roman"/>
          <w:color w:val="000000"/>
          <w:sz w:val="28"/>
        </w:rPr>
        <w:t xml:space="preserve"> </w:t>
      </w:r>
      <w:r>
        <w:rPr>
          <w:rFonts w:ascii="Times New Roman" w:hAnsi="Times New Roman"/>
          <w:color w:val="000000"/>
          <w:sz w:val="28"/>
        </w:rPr>
        <w:t>школьного спортивного клуба;</w:t>
      </w:r>
    </w:p>
    <w:p w14:paraId="66000000">
      <w:pPr>
        <w:pStyle w:val="Style_5"/>
        <w:numPr>
          <w:ilvl w:val="0"/>
          <w:numId w:val="2"/>
        </w:numPr>
        <w:ind w:firstLine="567" w:left="-567"/>
        <w:jc w:val="both"/>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z w:val="28"/>
        </w:rPr>
        <w:t>рганизует</w:t>
      </w:r>
      <w:r>
        <w:rPr>
          <w:rFonts w:ascii="Times New Roman" w:hAnsi="Times New Roman"/>
          <w:color w:val="000000"/>
          <w:sz w:val="28"/>
        </w:rPr>
        <w:t xml:space="preserve"> </w:t>
      </w:r>
      <w:r>
        <w:rPr>
          <w:rFonts w:ascii="Times New Roman" w:hAnsi="Times New Roman"/>
          <w:color w:val="000000"/>
          <w:sz w:val="28"/>
        </w:rPr>
        <w:t>профориентационную</w:t>
      </w:r>
      <w:r>
        <w:rPr>
          <w:rFonts w:ascii="Times New Roman" w:hAnsi="Times New Roman"/>
          <w:color w:val="000000"/>
          <w:sz w:val="28"/>
        </w:rPr>
        <w:t xml:space="preserve"> </w:t>
      </w:r>
      <w:r>
        <w:rPr>
          <w:rFonts w:ascii="Times New Roman" w:hAnsi="Times New Roman"/>
          <w:color w:val="000000"/>
          <w:sz w:val="28"/>
        </w:rPr>
        <w:t>работу</w:t>
      </w:r>
      <w:r>
        <w:rPr>
          <w:rFonts w:ascii="Times New Roman" w:hAnsi="Times New Roman"/>
          <w:color w:val="000000"/>
          <w:sz w:val="28"/>
        </w:rPr>
        <w:t xml:space="preserve"> </w:t>
      </w:r>
      <w:r>
        <w:rPr>
          <w:rFonts w:ascii="Times New Roman" w:hAnsi="Times New Roman"/>
          <w:color w:val="000000"/>
          <w:sz w:val="28"/>
        </w:rPr>
        <w:t>со</w:t>
      </w:r>
      <w:r>
        <w:rPr>
          <w:rFonts w:ascii="Times New Roman" w:hAnsi="Times New Roman"/>
          <w:color w:val="000000"/>
          <w:sz w:val="28"/>
        </w:rPr>
        <w:t xml:space="preserve"> </w:t>
      </w:r>
      <w:r>
        <w:rPr>
          <w:rFonts w:ascii="Times New Roman" w:hAnsi="Times New Roman"/>
          <w:color w:val="000000"/>
          <w:sz w:val="28"/>
        </w:rPr>
        <w:t>школьниками;</w:t>
      </w:r>
      <w:r>
        <w:rPr>
          <w:rFonts w:ascii="Times New Roman" w:hAnsi="Times New Roman"/>
          <w:sz w:val="28"/>
        </w:rPr>
        <w:br/>
      </w:r>
      <w:r>
        <w:rPr>
          <w:rFonts w:ascii="Times New Roman" w:hAnsi="Times New Roman"/>
          <w:color w:val="000000"/>
          <w:sz w:val="28"/>
        </w:rPr>
        <w:t xml:space="preserve">        </w:t>
      </w:r>
      <w:r>
        <w:rPr>
          <w:rFonts w:ascii="Times New Roman" w:hAnsi="Times New Roman"/>
          <w:color w:val="000000"/>
          <w:sz w:val="28"/>
        </w:rPr>
        <w:t>8</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развивает</w:t>
      </w:r>
      <w:r>
        <w:rPr>
          <w:rFonts w:ascii="Times New Roman" w:hAnsi="Times New Roman"/>
          <w:color w:val="000000"/>
          <w:sz w:val="28"/>
        </w:rPr>
        <w:t xml:space="preserve"> </w:t>
      </w:r>
      <w:r>
        <w:rPr>
          <w:rFonts w:ascii="Times New Roman" w:hAnsi="Times New Roman"/>
          <w:color w:val="000000"/>
          <w:sz w:val="28"/>
        </w:rPr>
        <w:t>предметно</w:t>
      </w:r>
      <w:r>
        <w:rPr>
          <w:rFonts w:ascii="Times New Roman" w:hAnsi="Times New Roman"/>
          <w:color w:val="000000"/>
          <w:sz w:val="28"/>
        </w:rPr>
        <w:t>-</w:t>
      </w:r>
      <w:r>
        <w:rPr>
          <w:rFonts w:ascii="Times New Roman" w:hAnsi="Times New Roman"/>
          <w:color w:val="000000"/>
          <w:sz w:val="28"/>
        </w:rPr>
        <w:t>эстетическую</w:t>
      </w:r>
      <w:r>
        <w:rPr>
          <w:rFonts w:ascii="Times New Roman" w:hAnsi="Times New Roman"/>
          <w:color w:val="000000"/>
          <w:sz w:val="28"/>
        </w:rPr>
        <w:t xml:space="preserve"> </w:t>
      </w:r>
      <w:r>
        <w:rPr>
          <w:rFonts w:ascii="Times New Roman" w:hAnsi="Times New Roman"/>
          <w:color w:val="000000"/>
          <w:sz w:val="28"/>
        </w:rPr>
        <w:t>среду</w:t>
      </w:r>
      <w:r>
        <w:rPr>
          <w:rFonts w:ascii="Times New Roman" w:hAnsi="Times New Roman"/>
          <w:color w:val="000000"/>
          <w:sz w:val="28"/>
        </w:rPr>
        <w:t xml:space="preserve"> </w:t>
      </w:r>
      <w:r>
        <w:rPr>
          <w:rFonts w:ascii="Times New Roman" w:hAnsi="Times New Roman"/>
          <w:color w:val="000000"/>
          <w:sz w:val="28"/>
        </w:rPr>
        <w:t>Школы</w:t>
      </w:r>
      <w:r>
        <w:rPr>
          <w:rFonts w:ascii="Times New Roman" w:hAnsi="Times New Roman"/>
          <w:color w:val="000000"/>
          <w:sz w:val="28"/>
        </w:rPr>
        <w:t xml:space="preserve"> </w:t>
      </w:r>
      <w:r>
        <w:rPr>
          <w:rFonts w:ascii="Times New Roman" w:hAnsi="Times New Roman"/>
          <w:color w:val="000000"/>
          <w:sz w:val="28"/>
        </w:rPr>
        <w:t>и</w:t>
      </w:r>
      <w:r>
        <w:rPr>
          <w:rFonts w:ascii="Times New Roman" w:hAnsi="Times New Roman"/>
          <w:color w:val="000000"/>
          <w:sz w:val="28"/>
        </w:rPr>
        <w:t xml:space="preserve"> </w:t>
      </w:r>
      <w:r>
        <w:rPr>
          <w:rFonts w:ascii="Times New Roman" w:hAnsi="Times New Roman"/>
          <w:color w:val="000000"/>
          <w:sz w:val="28"/>
        </w:rPr>
        <w:t>реализует</w:t>
      </w:r>
      <w:r>
        <w:rPr>
          <w:rFonts w:ascii="Times New Roman" w:hAnsi="Times New Roman"/>
          <w:color w:val="000000"/>
          <w:sz w:val="28"/>
        </w:rPr>
        <w:t xml:space="preserve"> </w:t>
      </w:r>
      <w:r>
        <w:rPr>
          <w:rFonts w:ascii="Times New Roman" w:hAnsi="Times New Roman"/>
          <w:color w:val="000000"/>
          <w:sz w:val="28"/>
        </w:rPr>
        <w:t>ее</w:t>
      </w:r>
      <w:r>
        <w:rPr>
          <w:rFonts w:ascii="Times New Roman" w:hAnsi="Times New Roman"/>
          <w:color w:val="000000"/>
          <w:sz w:val="28"/>
        </w:rPr>
        <w:t xml:space="preserve"> </w:t>
      </w:r>
      <w:r>
        <w:rPr>
          <w:rFonts w:ascii="Times New Roman" w:hAnsi="Times New Roman"/>
          <w:color w:val="000000"/>
          <w:sz w:val="28"/>
        </w:rPr>
        <w:t>воспитательные</w:t>
      </w:r>
      <w:r>
        <w:rPr>
          <w:rFonts w:ascii="Times New Roman" w:hAnsi="Times New Roman"/>
          <w:color w:val="000000"/>
          <w:sz w:val="28"/>
        </w:rPr>
        <w:t xml:space="preserve"> </w:t>
      </w:r>
      <w:r>
        <w:rPr>
          <w:rFonts w:ascii="Times New Roman" w:hAnsi="Times New Roman"/>
          <w:color w:val="000000"/>
          <w:sz w:val="28"/>
        </w:rPr>
        <w:t>возможности;</w:t>
      </w:r>
    </w:p>
    <w:p w14:paraId="67000000">
      <w:pPr>
        <w:pStyle w:val="Style_5"/>
        <w:numPr>
          <w:ilvl w:val="0"/>
          <w:numId w:val="3"/>
        </w:numPr>
        <w:ind w:firstLine="567" w:left="-567"/>
        <w:jc w:val="both"/>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z w:val="28"/>
        </w:rPr>
        <w:t>рганизует</w:t>
      </w:r>
      <w:r>
        <w:rPr>
          <w:rFonts w:ascii="Times New Roman" w:hAnsi="Times New Roman"/>
          <w:color w:val="000000"/>
          <w:sz w:val="28"/>
        </w:rPr>
        <w:t xml:space="preserve"> </w:t>
      </w:r>
      <w:r>
        <w:rPr>
          <w:rFonts w:ascii="Times New Roman" w:hAnsi="Times New Roman"/>
          <w:color w:val="000000"/>
          <w:sz w:val="28"/>
        </w:rPr>
        <w:t>работу</w:t>
      </w:r>
      <w:r>
        <w:rPr>
          <w:rFonts w:ascii="Times New Roman" w:hAnsi="Times New Roman"/>
          <w:color w:val="000000"/>
          <w:sz w:val="28"/>
        </w:rPr>
        <w:t xml:space="preserve"> </w:t>
      </w:r>
      <w:r>
        <w:rPr>
          <w:rFonts w:ascii="Times New Roman" w:hAnsi="Times New Roman"/>
          <w:color w:val="000000"/>
          <w:sz w:val="28"/>
        </w:rPr>
        <w:t>с</w:t>
      </w:r>
      <w:r>
        <w:rPr>
          <w:rFonts w:ascii="Times New Roman" w:hAnsi="Times New Roman"/>
          <w:color w:val="000000"/>
          <w:sz w:val="28"/>
        </w:rPr>
        <w:t xml:space="preserve"> </w:t>
      </w:r>
      <w:r>
        <w:rPr>
          <w:rFonts w:ascii="Times New Roman" w:hAnsi="Times New Roman"/>
          <w:color w:val="000000"/>
          <w:sz w:val="28"/>
        </w:rPr>
        <w:t>семьями</w:t>
      </w:r>
      <w:r>
        <w:rPr>
          <w:rFonts w:ascii="Times New Roman" w:hAnsi="Times New Roman"/>
          <w:color w:val="000000"/>
          <w:sz w:val="28"/>
        </w:rPr>
        <w:t xml:space="preserve"> </w:t>
      </w:r>
      <w:r>
        <w:rPr>
          <w:rFonts w:ascii="Times New Roman" w:hAnsi="Times New Roman"/>
          <w:color w:val="000000"/>
          <w:sz w:val="28"/>
        </w:rPr>
        <w:t>школьников,</w:t>
      </w:r>
      <w:r>
        <w:rPr>
          <w:rFonts w:ascii="Times New Roman" w:hAnsi="Times New Roman"/>
          <w:color w:val="000000"/>
          <w:sz w:val="28"/>
        </w:rPr>
        <w:t xml:space="preserve"> </w:t>
      </w:r>
      <w:r>
        <w:rPr>
          <w:rFonts w:ascii="Times New Roman" w:hAnsi="Times New Roman"/>
          <w:color w:val="000000"/>
          <w:sz w:val="28"/>
        </w:rPr>
        <w:t>их</w:t>
      </w:r>
      <w:r>
        <w:rPr>
          <w:rFonts w:ascii="Times New Roman" w:hAnsi="Times New Roman"/>
          <w:color w:val="000000"/>
          <w:sz w:val="28"/>
        </w:rPr>
        <w:t xml:space="preserve"> </w:t>
      </w:r>
      <w:r>
        <w:rPr>
          <w:rFonts w:ascii="Times New Roman" w:hAnsi="Times New Roman"/>
          <w:color w:val="000000"/>
          <w:sz w:val="28"/>
        </w:rPr>
        <w:t>родителями</w:t>
      </w:r>
      <w:r>
        <w:rPr>
          <w:rFonts w:ascii="Times New Roman" w:hAnsi="Times New Roman"/>
          <w:color w:val="000000"/>
          <w:sz w:val="28"/>
        </w:rPr>
        <w:t xml:space="preserve"> </w:t>
      </w:r>
      <w:r>
        <w:rPr>
          <w:rFonts w:ascii="Times New Roman" w:hAnsi="Times New Roman"/>
          <w:color w:val="000000"/>
          <w:sz w:val="28"/>
        </w:rPr>
        <w:t>или</w:t>
      </w:r>
      <w:r>
        <w:rPr>
          <w:rFonts w:ascii="Times New Roman" w:hAnsi="Times New Roman"/>
          <w:color w:val="000000"/>
          <w:sz w:val="28"/>
        </w:rPr>
        <w:t xml:space="preserve"> </w:t>
      </w:r>
      <w:r>
        <w:rPr>
          <w:rFonts w:ascii="Times New Roman" w:hAnsi="Times New Roman"/>
          <w:color w:val="000000"/>
          <w:sz w:val="28"/>
        </w:rPr>
        <w:t>законными</w:t>
      </w:r>
      <w:r>
        <w:rPr>
          <w:rFonts w:ascii="Times New Roman" w:hAnsi="Times New Roman"/>
          <w:color w:val="000000"/>
          <w:sz w:val="28"/>
        </w:rPr>
        <w:t xml:space="preserve"> </w:t>
      </w:r>
      <w:r>
        <w:rPr>
          <w:rFonts w:ascii="Times New Roman" w:hAnsi="Times New Roman"/>
          <w:color w:val="000000"/>
          <w:sz w:val="28"/>
        </w:rPr>
        <w:t>представителями,</w:t>
      </w:r>
      <w:r>
        <w:rPr>
          <w:rFonts w:ascii="Times New Roman" w:hAnsi="Times New Roman"/>
          <w:color w:val="000000"/>
          <w:sz w:val="28"/>
        </w:rPr>
        <w:t xml:space="preserve"> </w:t>
      </w:r>
      <w:r>
        <w:rPr>
          <w:rFonts w:ascii="Times New Roman" w:hAnsi="Times New Roman"/>
          <w:color w:val="000000"/>
          <w:sz w:val="28"/>
        </w:rPr>
        <w:t>направленную</w:t>
      </w:r>
      <w:r>
        <w:rPr>
          <w:rFonts w:ascii="Times New Roman" w:hAnsi="Times New Roman"/>
          <w:color w:val="000000"/>
          <w:sz w:val="28"/>
        </w:rPr>
        <w:t xml:space="preserve"> </w:t>
      </w:r>
      <w:r>
        <w:rPr>
          <w:rFonts w:ascii="Times New Roman" w:hAnsi="Times New Roman"/>
          <w:color w:val="000000"/>
          <w:sz w:val="28"/>
        </w:rPr>
        <w:t>на</w:t>
      </w:r>
      <w:r>
        <w:rPr>
          <w:rFonts w:ascii="Times New Roman" w:hAnsi="Times New Roman"/>
          <w:color w:val="000000"/>
          <w:sz w:val="28"/>
        </w:rPr>
        <w:t xml:space="preserve"> </w:t>
      </w:r>
      <w:r>
        <w:rPr>
          <w:rFonts w:ascii="Times New Roman" w:hAnsi="Times New Roman"/>
          <w:color w:val="000000"/>
          <w:sz w:val="28"/>
        </w:rPr>
        <w:t>совместное</w:t>
      </w:r>
      <w:r>
        <w:rPr>
          <w:rFonts w:ascii="Times New Roman" w:hAnsi="Times New Roman"/>
          <w:color w:val="000000"/>
          <w:sz w:val="28"/>
        </w:rPr>
        <w:t xml:space="preserve"> </w:t>
      </w:r>
      <w:r>
        <w:rPr>
          <w:rFonts w:ascii="Times New Roman" w:hAnsi="Times New Roman"/>
          <w:color w:val="000000"/>
          <w:sz w:val="28"/>
        </w:rPr>
        <w:t>решение</w:t>
      </w:r>
      <w:r>
        <w:rPr>
          <w:rFonts w:ascii="Times New Roman" w:hAnsi="Times New Roman"/>
          <w:color w:val="000000"/>
          <w:sz w:val="28"/>
        </w:rPr>
        <w:t xml:space="preserve"> </w:t>
      </w:r>
      <w:r>
        <w:rPr>
          <w:rFonts w:ascii="Times New Roman" w:hAnsi="Times New Roman"/>
          <w:color w:val="000000"/>
          <w:sz w:val="28"/>
        </w:rPr>
        <w:t>проблем</w:t>
      </w:r>
      <w:r>
        <w:rPr>
          <w:rFonts w:ascii="Times New Roman" w:hAnsi="Times New Roman"/>
          <w:color w:val="000000"/>
          <w:sz w:val="28"/>
        </w:rPr>
        <w:t xml:space="preserve"> </w:t>
      </w:r>
      <w:r>
        <w:rPr>
          <w:rFonts w:ascii="Times New Roman" w:hAnsi="Times New Roman"/>
          <w:color w:val="000000"/>
          <w:sz w:val="28"/>
        </w:rPr>
        <w:t>личностного развития детей.</w:t>
      </w:r>
    </w:p>
    <w:p w14:paraId="68000000">
      <w:pPr>
        <w:ind w:firstLine="567" w:left="-567"/>
        <w:jc w:val="both"/>
        <w:rPr>
          <w:rFonts w:ascii="Times New Roman" w:hAnsi="Times New Roman"/>
          <w:color w:val="000000"/>
          <w:sz w:val="28"/>
        </w:rPr>
      </w:pPr>
      <w:r>
        <w:rPr>
          <w:rFonts w:ascii="Times New Roman" w:hAnsi="Times New Roman"/>
          <w:color w:val="000000"/>
          <w:sz w:val="28"/>
        </w:rPr>
        <w:t>По итогам реализации рабочих программ воспитания за 2024 год родители и ученики выражают удовлетворенность воспитательным процессом в Школе</w:t>
      </w:r>
      <w:r>
        <w:rPr>
          <w:rFonts w:ascii="Times New Roman" w:hAnsi="Times New Roman"/>
          <w:color w:val="000000"/>
          <w:sz w:val="28"/>
        </w:rPr>
        <w:t>.</w:t>
      </w:r>
      <w:r>
        <w:rPr>
          <w:rFonts w:ascii="Times New Roman" w:hAnsi="Times New Roman"/>
          <w:color w:val="000000"/>
          <w:sz w:val="28"/>
        </w:rPr>
        <w:t xml:space="preserve"> Вместе с тем, родители высказали пожелания по введению мероприятий в календарный план воспитательной работы Школы, например, проводить осенние и зимние спортивные мероприятия в рамках подготовки к физкультурному комплексу ГТО. Предложения родителей будут рассмотрены и при наличии возможностей Школы включены в календарный план воспитательной работы Школы на </w:t>
      </w:r>
      <w:r>
        <w:rPr>
          <w:rFonts w:ascii="Times New Roman" w:hAnsi="Times New Roman"/>
          <w:color w:themeColor="text1" w:val="000000"/>
          <w:sz w:val="28"/>
        </w:rPr>
        <w:t xml:space="preserve">2025/26 </w:t>
      </w:r>
      <w:r>
        <w:rPr>
          <w:rFonts w:ascii="Times New Roman" w:hAnsi="Times New Roman"/>
          <w:color w:val="000000"/>
          <w:sz w:val="28"/>
        </w:rPr>
        <w:t>учебный год.</w:t>
      </w:r>
    </w:p>
    <w:p w14:paraId="69000000">
      <w:pPr>
        <w:ind w:firstLine="567" w:left="-567"/>
        <w:jc w:val="both"/>
        <w:rPr>
          <w:rFonts w:ascii="Times New Roman" w:hAnsi="Times New Roman"/>
          <w:color w:val="000000"/>
          <w:sz w:val="28"/>
        </w:rPr>
      </w:pPr>
      <w:r>
        <w:rPr>
          <w:rFonts w:ascii="Times New Roman" w:hAnsi="Times New Roman"/>
          <w:color w:val="000000"/>
          <w:sz w:val="28"/>
        </w:rPr>
        <w:t>В 2024 году в Школе особое внимание было уделено реализации мер информационной безопасности обучающихся. Директором был назначен ответственный за информационную безопасность</w:t>
      </w:r>
      <w:r>
        <w:rPr>
          <w:rFonts w:ascii="Times New Roman" w:hAnsi="Times New Roman"/>
          <w:color w:val="000000"/>
          <w:sz w:val="28"/>
        </w:rPr>
        <w:t xml:space="preserve">. </w:t>
      </w:r>
      <w:r>
        <w:rPr>
          <w:rFonts w:ascii="Times New Roman" w:hAnsi="Times New Roman"/>
          <w:color w:val="000000"/>
          <w:sz w:val="28"/>
        </w:rPr>
        <w:t xml:space="preserve">Календарный план </w:t>
      </w:r>
      <w:r>
        <w:rPr>
          <w:rFonts w:ascii="Times New Roman" w:hAnsi="Times New Roman"/>
          <w:color w:val="000000"/>
          <w:sz w:val="28"/>
        </w:rPr>
        <w:t>воспитательной работы Школы дополнили просветительскими мероприятиями, направленными на информирование детей, родителей, работников:</w:t>
      </w:r>
    </w:p>
    <w:p w14:paraId="6A000000">
      <w:pPr>
        <w:numPr>
          <w:ilvl w:val="0"/>
          <w:numId w:val="4"/>
        </w:numPr>
        <w:spacing w:afterAutospacing="on" w:beforeAutospacing="on" w:line="240" w:lineRule="auto"/>
        <w:ind w:firstLine="567" w:left="-567" w:right="180"/>
        <w:contextualSpacing w:val="1"/>
        <w:jc w:val="both"/>
        <w:rPr>
          <w:rFonts w:ascii="Times New Roman" w:hAnsi="Times New Roman"/>
          <w:color w:themeColor="text1" w:val="000000"/>
          <w:sz w:val="28"/>
        </w:rPr>
      </w:pPr>
      <w:r>
        <w:rPr>
          <w:rFonts w:ascii="Times New Roman" w:hAnsi="Times New Roman"/>
          <w:color w:themeColor="text1" w:val="000000"/>
          <w:sz w:val="28"/>
        </w:rPr>
        <w:t>участие в конкурсе школьных сочинений «Безопасный интернет»;</w:t>
      </w:r>
    </w:p>
    <w:p w14:paraId="6B000000">
      <w:pPr>
        <w:numPr>
          <w:ilvl w:val="0"/>
          <w:numId w:val="4"/>
        </w:numPr>
        <w:spacing w:afterAutospacing="on" w:beforeAutospacing="on" w:line="240" w:lineRule="auto"/>
        <w:ind w:firstLine="567" w:left="-567" w:right="18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классные часы в 4 – </w:t>
      </w:r>
      <w:r>
        <w:rPr>
          <w:rFonts w:ascii="Times New Roman" w:hAnsi="Times New Roman"/>
          <w:color w:themeColor="text1" w:val="000000"/>
          <w:sz w:val="28"/>
        </w:rPr>
        <w:t>9</w:t>
      </w:r>
      <w:r>
        <w:rPr>
          <w:rFonts w:ascii="Times New Roman" w:hAnsi="Times New Roman"/>
          <w:color w:themeColor="text1" w:val="000000"/>
          <w:sz w:val="28"/>
        </w:rPr>
        <w:t>-х классах «Урок безопасного интернета»;</w:t>
      </w:r>
    </w:p>
    <w:p w14:paraId="6C000000">
      <w:pPr>
        <w:numPr>
          <w:ilvl w:val="0"/>
          <w:numId w:val="4"/>
        </w:numPr>
        <w:spacing w:afterAutospacing="on" w:beforeAutospacing="on" w:line="240" w:lineRule="auto"/>
        <w:ind w:firstLine="567" w:left="-567" w:right="180"/>
        <w:contextualSpacing w:val="1"/>
        <w:jc w:val="both"/>
        <w:rPr>
          <w:rFonts w:ascii="Times New Roman" w:hAnsi="Times New Roman"/>
          <w:color w:themeColor="text1" w:val="000000"/>
          <w:sz w:val="28"/>
        </w:rPr>
      </w:pPr>
      <w:r>
        <w:rPr>
          <w:rFonts w:ascii="Times New Roman" w:hAnsi="Times New Roman"/>
          <w:color w:themeColor="text1" w:val="000000"/>
          <w:sz w:val="28"/>
        </w:rPr>
        <w:t>родительские собрания на тему «Безопасность детей в Интернет»;</w:t>
      </w:r>
    </w:p>
    <w:p w14:paraId="6D000000">
      <w:pPr>
        <w:numPr>
          <w:ilvl w:val="0"/>
          <w:numId w:val="4"/>
        </w:numPr>
        <w:spacing w:afterAutospacing="on" w:beforeAutospacing="on" w:line="240" w:lineRule="auto"/>
        <w:ind w:firstLine="567" w:left="-567" w:right="180"/>
        <w:jc w:val="both"/>
        <w:rPr>
          <w:rFonts w:ascii="Times New Roman" w:hAnsi="Times New Roman"/>
          <w:color w:themeColor="text1" w:val="000000"/>
          <w:sz w:val="28"/>
        </w:rPr>
      </w:pPr>
      <w:r>
        <w:rPr>
          <w:rFonts w:ascii="Times New Roman" w:hAnsi="Times New Roman"/>
          <w:color w:themeColor="text1" w:val="000000"/>
          <w:sz w:val="28"/>
        </w:rPr>
        <w:t>конкурс рисунков «Интернет не так прост, как кажется».</w:t>
      </w:r>
    </w:p>
    <w:p w14:paraId="6E000000">
      <w:pPr>
        <w:ind w:firstLine="567" w:left="-567"/>
        <w:jc w:val="both"/>
        <w:rPr>
          <w:rFonts w:ascii="Times New Roman" w:hAnsi="Times New Roman"/>
          <w:color w:val="000000"/>
          <w:sz w:val="28"/>
        </w:rPr>
      </w:pPr>
      <w:r>
        <w:rPr>
          <w:rFonts w:ascii="Times New Roman" w:hAnsi="Times New Roman"/>
          <w:color w:val="000000"/>
          <w:sz w:val="28"/>
        </w:rPr>
        <w:t>С 1 сентября 2024 года календарные планы воспитательной работы Школы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Минпросвещения 30.08.2024 № АБ-2348/06). При составлении плана учитывали рекомендации Минпросвещения: включили в планы все мероприятия, указанные в разделе «Основные мероприятия»; добавили по два мероприятий из каждого тематического блока, указанных в разделе «Дополнительные мероприятия» (письмо Минпросвещения от 30.08.2024 № 06-1145).</w:t>
      </w:r>
    </w:p>
    <w:p w14:paraId="6F000000">
      <w:pPr>
        <w:ind w:firstLine="567" w:left="-567"/>
        <w:jc w:val="both"/>
        <w:rPr>
          <w:rFonts w:ascii="Times New Roman" w:hAnsi="Times New Roman"/>
          <w:color w:val="000000"/>
          <w:sz w:val="28"/>
        </w:rPr>
      </w:pPr>
      <w:r>
        <w:rPr>
          <w:rFonts w:ascii="Times New Roman" w:hAnsi="Times New Roman"/>
          <w:color w:val="000000"/>
          <w:sz w:val="28"/>
        </w:rPr>
        <w:t>Большая часть воспитательных мероприятий направлена на гражданско-патриотическое воспитание, в том числе в рамках празднования Года защитников Отечества и 80-летие Победы в Великой Отечественной войне 1941-1945 годов, а также посвящена безопасности жизнедеятельности и здоровому образу жизни.</w:t>
      </w:r>
    </w:p>
    <w:p w14:paraId="70000000">
      <w:pPr>
        <w:ind w:firstLine="567" w:left="-567"/>
        <w:jc w:val="both"/>
        <w:rPr>
          <w:rFonts w:ascii="Times New Roman" w:hAnsi="Times New Roman"/>
          <w:color w:themeColor="text1" w:val="000000"/>
          <w:sz w:val="28"/>
        </w:rPr>
      </w:pPr>
      <w:r>
        <w:rPr>
          <w:rFonts w:ascii="Times New Roman" w:hAnsi="Times New Roman"/>
          <w:color w:themeColor="text1" w:val="000000"/>
          <w:sz w:val="28"/>
        </w:rPr>
        <w:t>В соответствии с планами воспитательной работы для учеников и родителей были организованы:</w:t>
      </w:r>
    </w:p>
    <w:p w14:paraId="71000000">
      <w:pPr>
        <w:numPr>
          <w:ilvl w:val="0"/>
          <w:numId w:val="5"/>
        </w:numPr>
        <w:tabs>
          <w:tab w:leader="none" w:pos="426" w:val="left"/>
          <w:tab w:leader="none" w:pos="720" w:val="clear"/>
        </w:tabs>
        <w:spacing w:afterAutospacing="on" w:beforeAutospacing="on" w:line="240" w:lineRule="auto"/>
        <w:ind w:firstLine="567" w:left="-567" w:right="180"/>
        <w:contextualSpacing w:val="1"/>
        <w:jc w:val="both"/>
        <w:rPr>
          <w:rFonts w:ascii="Times New Roman" w:hAnsi="Times New Roman"/>
          <w:color w:themeColor="text1" w:val="000000"/>
          <w:sz w:val="28"/>
        </w:rPr>
      </w:pPr>
      <w:r>
        <w:rPr>
          <w:rFonts w:ascii="Times New Roman" w:hAnsi="Times New Roman"/>
          <w:color w:themeColor="text1" w:val="000000"/>
          <w:sz w:val="28"/>
        </w:rPr>
        <w:t>классные часы и беседы на антинаркотические темы с использованием ИКТ-технологий;</w:t>
      </w:r>
    </w:p>
    <w:p w14:paraId="72000000">
      <w:pPr>
        <w:numPr>
          <w:ilvl w:val="0"/>
          <w:numId w:val="5"/>
        </w:numPr>
        <w:spacing w:afterAutospacing="on" w:beforeAutospacing="on" w:line="240" w:lineRule="auto"/>
        <w:ind w:firstLine="567" w:left="-567" w:right="180"/>
        <w:contextualSpacing w:val="1"/>
        <w:jc w:val="both"/>
        <w:rPr>
          <w:rFonts w:ascii="Times New Roman" w:hAnsi="Times New Roman"/>
          <w:color w:themeColor="text1" w:val="000000"/>
          <w:sz w:val="28"/>
        </w:rPr>
      </w:pPr>
      <w:r>
        <w:rPr>
          <w:rFonts w:ascii="Times New Roman" w:hAnsi="Times New Roman"/>
          <w:color w:themeColor="text1" w:val="000000"/>
          <w:sz w:val="28"/>
        </w:rPr>
        <w:t>книжная выставка «Я выбираю жизнь» в школьной библиотеке;</w:t>
      </w:r>
    </w:p>
    <w:p w14:paraId="73000000">
      <w:pPr>
        <w:ind w:firstLine="567" w:left="-567"/>
        <w:jc w:val="both"/>
        <w:rPr>
          <w:rFonts w:ascii="Times New Roman" w:hAnsi="Times New Roman"/>
          <w:color w:val="000000"/>
          <w:sz w:val="28"/>
        </w:rPr>
      </w:pPr>
      <w:r>
        <w:rPr>
          <w:rFonts w:ascii="Times New Roman" w:hAnsi="Times New Roman"/>
          <w:color w:val="000000"/>
          <w:sz w:val="28"/>
        </w:rPr>
        <w:t>В 2024 году Школа продолжила реализовывать Единую модель профессиональной ориентации — профориентационный минимум. Для этого утвердили план профориентационных мероприятий и внесли изменения в рабочую программу воспитания, календарный план воспитательной работы, план внеурочной деятельности.</w:t>
      </w:r>
    </w:p>
    <w:p w14:paraId="74000000">
      <w:pPr>
        <w:ind w:firstLine="567" w:left="-567"/>
        <w:jc w:val="both"/>
        <w:rPr>
          <w:rFonts w:ascii="Times New Roman" w:hAnsi="Times New Roman"/>
          <w:color w:val="000000"/>
          <w:sz w:val="28"/>
        </w:rPr>
      </w:pPr>
      <w:r>
        <w:rPr>
          <w:rFonts w:ascii="Times New Roman" w:hAnsi="Times New Roman"/>
          <w:color w:val="000000"/>
          <w:sz w:val="28"/>
        </w:rPr>
        <w:t>Профориентационная работа в Школе строится по следующей схеме:</w:t>
      </w:r>
    </w:p>
    <w:p w14:paraId="75000000">
      <w:pPr>
        <w:numPr>
          <w:ilvl w:val="0"/>
          <w:numId w:val="6"/>
        </w:numPr>
        <w:spacing w:afterAutospacing="on" w:beforeAutospacing="on"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1–4-е классы: знакомство школьников с миром профессий и формирование у них понимания важности правильного выбора профессии.</w:t>
      </w:r>
    </w:p>
    <w:p w14:paraId="76000000">
      <w:pPr>
        <w:numPr>
          <w:ilvl w:val="0"/>
          <w:numId w:val="6"/>
        </w:numPr>
        <w:spacing w:afterAutospacing="on" w:beforeAutospacing="on"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5–9-е классы: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w:t>
      </w:r>
    </w:p>
    <w:p w14:paraId="77000000">
      <w:pPr>
        <w:ind w:firstLine="567" w:left="-567"/>
        <w:jc w:val="both"/>
        <w:rPr>
          <w:rFonts w:ascii="Times New Roman" w:hAnsi="Times New Roman"/>
          <w:sz w:val="28"/>
        </w:rPr>
      </w:pPr>
      <w:r>
        <w:rPr>
          <w:rFonts w:ascii="Times New Roman" w:hAnsi="Times New Roman"/>
          <w:sz w:val="28"/>
        </w:rPr>
        <w:t>В 2024 году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и основного общего образования.</w:t>
      </w:r>
    </w:p>
    <w:p w14:paraId="78000000">
      <w:pPr>
        <w:ind w:firstLine="567" w:left="-567"/>
        <w:jc w:val="both"/>
        <w:rPr>
          <w:rFonts w:ascii="Times New Roman" w:hAnsi="Times New Roman"/>
          <w:sz w:val="28"/>
        </w:rPr>
      </w:pPr>
      <w:r>
        <w:rPr>
          <w:rFonts w:ascii="Times New Roman" w:hAnsi="Times New Roman"/>
          <w:sz w:val="28"/>
        </w:rPr>
        <w:t xml:space="preserve"> В рамках воспитательной работы Школа:</w:t>
      </w:r>
    </w:p>
    <w:p w14:paraId="79000000">
      <w:pPr>
        <w:ind w:firstLine="567" w:left="-567"/>
        <w:jc w:val="both"/>
        <w:rPr>
          <w:rFonts w:ascii="Times New Roman" w:hAnsi="Times New Roman"/>
          <w:sz w:val="28"/>
        </w:rPr>
      </w:pPr>
      <w:r>
        <w:rPr>
          <w:rFonts w:ascii="Times New Roman" w:hAnsi="Times New Roman"/>
          <w:sz w:val="28"/>
        </w:rPr>
        <w:t xml:space="preserve"> 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 </w:t>
      </w:r>
    </w:p>
    <w:p w14:paraId="7A000000">
      <w:pPr>
        <w:ind w:firstLine="567" w:left="-567"/>
        <w:jc w:val="both"/>
        <w:rPr>
          <w:rFonts w:ascii="Times New Roman" w:hAnsi="Times New Roman"/>
          <w:sz w:val="28"/>
        </w:rPr>
      </w:pPr>
      <w:r>
        <w:rPr>
          <w:rFonts w:ascii="Times New Roman" w:hAnsi="Times New Roman"/>
          <w:sz w:val="28"/>
        </w:rPr>
        <w:t xml:space="preserve">2) реализует потенциал классного руководства в воспитании школьников, поддерживает активное участие классных сообществ в жизни Школы; </w:t>
      </w:r>
    </w:p>
    <w:p w14:paraId="7B000000">
      <w:pPr>
        <w:ind w:firstLine="567" w:left="-567"/>
        <w:jc w:val="both"/>
        <w:rPr>
          <w:rFonts w:ascii="Times New Roman" w:hAnsi="Times New Roman"/>
          <w:sz w:val="28"/>
        </w:rPr>
      </w:pPr>
      <w:r>
        <w:rPr>
          <w:rFonts w:ascii="Times New Roman" w:hAnsi="Times New Roman"/>
          <w:sz w:val="28"/>
        </w:rPr>
        <w:t xml:space="preserve">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14:paraId="7C000000">
      <w:pPr>
        <w:ind w:firstLine="567" w:left="-567"/>
        <w:jc w:val="both"/>
        <w:rPr>
          <w:rFonts w:ascii="Times New Roman" w:hAnsi="Times New Roman"/>
          <w:sz w:val="28"/>
        </w:rPr>
      </w:pPr>
      <w:r>
        <w:rPr>
          <w:rFonts w:ascii="Times New Roman" w:hAnsi="Times New Roman"/>
          <w:sz w:val="28"/>
        </w:rPr>
        <w:t>4) использует в воспитании детей возможности школьного урока, поддерживает использование на уроках интерактивных форм занятий с учащимися;</w:t>
      </w:r>
    </w:p>
    <w:p w14:paraId="7D000000">
      <w:pPr>
        <w:ind w:firstLine="567" w:left="-567"/>
        <w:jc w:val="both"/>
        <w:rPr>
          <w:rFonts w:ascii="Times New Roman" w:hAnsi="Times New Roman"/>
          <w:sz w:val="28"/>
        </w:rPr>
      </w:pPr>
      <w:r>
        <w:rPr>
          <w:rFonts w:ascii="Times New Roman" w:hAnsi="Times New Roman"/>
          <w:sz w:val="28"/>
        </w:rPr>
        <w:t xml:space="preserve"> 5) поддерживает ученическое самоуправление — как на уровне Школы, так и на уровне классных сообществ; </w:t>
      </w:r>
    </w:p>
    <w:p w14:paraId="7E000000">
      <w:pPr>
        <w:ind w:firstLine="567" w:left="-567"/>
        <w:jc w:val="both"/>
        <w:rPr>
          <w:rFonts w:ascii="Times New Roman" w:hAnsi="Times New Roman"/>
          <w:sz w:val="28"/>
        </w:rPr>
      </w:pPr>
      <w:r>
        <w:rPr>
          <w:rFonts w:ascii="Times New Roman" w:hAnsi="Times New Roman"/>
          <w:sz w:val="28"/>
        </w:rPr>
        <w:t>6) поддерживает деятельность функционирующих на базе школы детских общественных объединений и организаций — например, школьного спортивного клуба;</w:t>
      </w:r>
    </w:p>
    <w:p w14:paraId="7F000000">
      <w:pPr>
        <w:ind w:firstLine="567" w:left="-567"/>
        <w:jc w:val="both"/>
        <w:rPr>
          <w:rFonts w:ascii="Times New Roman" w:hAnsi="Times New Roman"/>
          <w:sz w:val="28"/>
        </w:rPr>
      </w:pPr>
      <w:r>
        <w:rPr>
          <w:rFonts w:ascii="Times New Roman" w:hAnsi="Times New Roman"/>
          <w:sz w:val="28"/>
        </w:rPr>
        <w:t xml:space="preserve"> 7) организует для школьников экскурсии, экспедиции, походы и реализует их воспитательный потенциал; </w:t>
      </w:r>
    </w:p>
    <w:p w14:paraId="80000000">
      <w:pPr>
        <w:ind w:firstLine="567" w:left="-567"/>
        <w:jc w:val="both"/>
        <w:rPr>
          <w:rFonts w:ascii="Times New Roman" w:hAnsi="Times New Roman"/>
          <w:sz w:val="28"/>
        </w:rPr>
      </w:pPr>
      <w:r>
        <w:rPr>
          <w:rFonts w:ascii="Times New Roman" w:hAnsi="Times New Roman"/>
          <w:sz w:val="28"/>
        </w:rPr>
        <w:t>8) организует профориентационную работу со школьниками;</w:t>
      </w:r>
    </w:p>
    <w:p w14:paraId="81000000">
      <w:pPr>
        <w:ind w:firstLine="567" w:left="-567"/>
        <w:jc w:val="both"/>
        <w:rPr>
          <w:rFonts w:ascii="Times New Roman" w:hAnsi="Times New Roman"/>
          <w:sz w:val="28"/>
        </w:rPr>
      </w:pPr>
      <w:r>
        <w:rPr>
          <w:rFonts w:ascii="Times New Roman" w:hAnsi="Times New Roman"/>
          <w:sz w:val="28"/>
        </w:rPr>
        <w:t xml:space="preserve"> 9) развивает предметно-эстетическую среду Школы и реализует ее воспитательные возможности; </w:t>
      </w:r>
    </w:p>
    <w:p w14:paraId="82000000">
      <w:pPr>
        <w:ind w:firstLine="567" w:left="-567"/>
        <w:jc w:val="both"/>
        <w:rPr>
          <w:rFonts w:ascii="Times New Roman" w:hAnsi="Times New Roman"/>
          <w:sz w:val="28"/>
        </w:rPr>
      </w:pPr>
      <w:r>
        <w:rPr>
          <w:rFonts w:ascii="Times New Roman" w:hAnsi="Times New Roman"/>
          <w:sz w:val="28"/>
        </w:rP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83000000">
      <w:pPr>
        <w:ind w:firstLine="567" w:left="-567"/>
        <w:jc w:val="both"/>
        <w:rPr>
          <w:rFonts w:ascii="Times New Roman" w:hAnsi="Times New Roman"/>
          <w:sz w:val="28"/>
        </w:rPr>
      </w:pPr>
      <w:r>
        <w:rPr>
          <w:rFonts w:ascii="Times New Roman" w:hAnsi="Times New Roman"/>
          <w:sz w:val="28"/>
        </w:rPr>
        <w:t>Воспитательная работа по рабочим программам воспитания осуществляется по следующим модулям:</w:t>
      </w:r>
    </w:p>
    <w:p w14:paraId="84000000">
      <w:pPr>
        <w:ind w:firstLine="567" w:left="-567"/>
        <w:jc w:val="both"/>
        <w:rPr>
          <w:rFonts w:ascii="Times New Roman" w:hAnsi="Times New Roman"/>
          <w:sz w:val="28"/>
        </w:rPr>
      </w:pPr>
      <w:r>
        <w:rPr>
          <w:rFonts w:ascii="Symbol" w:hAnsi="Symbol"/>
          <w:sz w:val="28"/>
        </w:rPr>
        <w:t>·</w:t>
      </w:r>
      <w:r>
        <w:rPr>
          <w:rFonts w:ascii="Times New Roman" w:hAnsi="Times New Roman"/>
          <w:sz w:val="28"/>
        </w:rPr>
        <w:t xml:space="preserve"> инвариантные – «Классное руководство», «Урочная деятельность» «Школьный урок», «Внеурочная деятельность» «Курсы внеурочной деятельности», «Взаимодействие с родителями» «Работа с родителями», «Самоуправление», «Профориентация»;</w:t>
      </w:r>
    </w:p>
    <w:p w14:paraId="85000000">
      <w:pPr>
        <w:ind w:firstLine="567" w:left="-567"/>
        <w:jc w:val="both"/>
        <w:rPr>
          <w:rFonts w:ascii="Times New Roman" w:hAnsi="Times New Roman"/>
          <w:sz w:val="28"/>
        </w:rPr>
      </w:pPr>
      <w:r>
        <w:rPr>
          <w:rFonts w:ascii="Symbol" w:hAnsi="Symbol"/>
          <w:sz w:val="28"/>
        </w:rPr>
        <w:t>·</w:t>
      </w:r>
      <w:r>
        <w:rPr>
          <w:rFonts w:ascii="Times New Roman" w:hAnsi="Times New Roman"/>
          <w:sz w:val="28"/>
        </w:rPr>
        <w:t xml:space="preserve"> вариативные «Детские общественные объединения», «Школьные медиа», «Ключевые общешкольные дела». </w:t>
      </w:r>
    </w:p>
    <w:p w14:paraId="86000000">
      <w:pPr>
        <w:pStyle w:val="Style_5"/>
        <w:numPr>
          <w:ilvl w:val="0"/>
          <w:numId w:val="6"/>
        </w:numPr>
        <w:ind w:firstLine="567" w:left="-567"/>
        <w:jc w:val="both"/>
        <w:rPr>
          <w:rFonts w:ascii="Times New Roman" w:hAnsi="Times New Roman"/>
          <w:sz w:val="28"/>
        </w:rPr>
      </w:pPr>
      <w:r>
        <w:rPr>
          <w:rFonts w:ascii="Times New Roman" w:hAnsi="Times New Roman"/>
          <w:sz w:val="28"/>
        </w:rPr>
        <w:t>Воспитательные события в Школе проводятся в соответствии с календарными планами воспитательной работы НОО</w:t>
      </w:r>
      <w:r>
        <w:rPr>
          <w:rFonts w:ascii="Times New Roman" w:hAnsi="Times New Roman"/>
          <w:sz w:val="28"/>
        </w:rPr>
        <w:t xml:space="preserve"> и </w:t>
      </w:r>
      <w:r>
        <w:rPr>
          <w:rFonts w:ascii="Times New Roman" w:hAnsi="Times New Roman"/>
          <w:sz w:val="28"/>
        </w:rPr>
        <w:t>ООО . Они конкретизируют воспитательную работу модулей рабочей программы воспитания по уровням образования.</w:t>
      </w:r>
    </w:p>
    <w:p w14:paraId="87000000">
      <w:pPr>
        <w:pStyle w:val="Style_5"/>
        <w:numPr>
          <w:ilvl w:val="0"/>
          <w:numId w:val="6"/>
        </w:numPr>
        <w:ind w:firstLine="567" w:left="-567"/>
        <w:jc w:val="both"/>
        <w:rPr>
          <w:rFonts w:ascii="Times New Roman" w:hAnsi="Times New Roman"/>
          <w:sz w:val="28"/>
        </w:rPr>
      </w:pPr>
      <w:r>
        <w:rPr>
          <w:rFonts w:ascii="Times New Roman" w:hAnsi="Times New Roman"/>
          <w:sz w:val="28"/>
        </w:rPr>
        <w:t xml:space="preserve"> Виды и формы организации совместной воспитательной деятельности педагогов, школьников и их родителей разнообразны: </w:t>
      </w:r>
    </w:p>
    <w:p w14:paraId="88000000">
      <w:pPr>
        <w:pStyle w:val="Style_5"/>
        <w:numPr>
          <w:ilvl w:val="0"/>
          <w:numId w:val="6"/>
        </w:numPr>
        <w:ind w:firstLine="567" w:left="-567"/>
        <w:jc w:val="both"/>
        <w:rPr>
          <w:rFonts w:ascii="Times New Roman" w:hAnsi="Times New Roman"/>
          <w:sz w:val="28"/>
        </w:rPr>
      </w:pPr>
      <w:r>
        <w:rPr>
          <w:rFonts w:ascii="Times New Roman" w:hAnsi="Times New Roman"/>
          <w:sz w:val="28"/>
        </w:rPr>
        <w:t>коллективные школьные дела;</w:t>
      </w:r>
    </w:p>
    <w:p w14:paraId="89000000">
      <w:pPr>
        <w:pStyle w:val="Style_5"/>
        <w:numPr>
          <w:ilvl w:val="0"/>
          <w:numId w:val="6"/>
        </w:numPr>
        <w:ind w:firstLine="567" w:left="-567"/>
        <w:jc w:val="both"/>
        <w:rPr>
          <w:rFonts w:ascii="Times New Roman" w:hAnsi="Times New Roman"/>
          <w:sz w:val="28"/>
        </w:rPr>
      </w:pPr>
      <w:r>
        <w:rPr>
          <w:rFonts w:ascii="Times New Roman" w:hAnsi="Times New Roman"/>
          <w:sz w:val="28"/>
        </w:rPr>
        <w:t xml:space="preserve">акции </w:t>
      </w:r>
    </w:p>
    <w:p w14:paraId="8A000000">
      <w:pPr>
        <w:pStyle w:val="Style_5"/>
        <w:numPr>
          <w:ilvl w:val="0"/>
          <w:numId w:val="6"/>
        </w:numPr>
        <w:ind w:firstLine="567" w:left="-567"/>
        <w:jc w:val="both"/>
        <w:rPr>
          <w:rFonts w:ascii="Times New Roman" w:hAnsi="Times New Roman"/>
          <w:sz w:val="28"/>
        </w:rPr>
      </w:pPr>
      <w:r>
        <w:rPr>
          <w:rFonts w:ascii="Times New Roman" w:hAnsi="Times New Roman"/>
          <w:sz w:val="28"/>
        </w:rPr>
        <w:t>дни единых действий и др</w:t>
      </w:r>
    </w:p>
    <w:p w14:paraId="8B000000">
      <w:pPr>
        <w:ind w:firstLine="567" w:left="-567"/>
        <w:jc w:val="both"/>
        <w:rPr>
          <w:rFonts w:ascii="Times New Roman" w:hAnsi="Times New Roman"/>
          <w:sz w:val="28"/>
        </w:rPr>
      </w:pPr>
      <w:r>
        <w:rPr>
          <w:rFonts w:ascii="Times New Roman" w:hAnsi="Times New Roman"/>
          <w:sz w:val="28"/>
        </w:rPr>
        <w:t xml:space="preserve"> В 2024 году продолжает свою деятельность советник директора по воспитанию и взаимодействию с детскими общественными объединениями (далее – советник по воспитанию), должность которого введена с 01.09.2022.</w:t>
      </w:r>
    </w:p>
    <w:p w14:paraId="8C000000">
      <w:pPr>
        <w:ind w:firstLine="0" w:left="360"/>
        <w:jc w:val="both"/>
        <w:rPr>
          <w:rFonts w:ascii="Times New Roman" w:hAnsi="Times New Roman"/>
          <w:sz w:val="28"/>
        </w:rPr>
      </w:pPr>
      <w:r>
        <w:rPr>
          <w:rFonts w:ascii="Times New Roman" w:hAnsi="Times New Roman"/>
          <w:sz w:val="28"/>
        </w:rPr>
        <w:t xml:space="preserve">    </w:t>
      </w:r>
      <w:r>
        <w:rPr>
          <w:rFonts w:ascii="Times New Roman" w:hAnsi="Times New Roman"/>
          <w:b w:val="1"/>
          <w:sz w:val="28"/>
        </w:rPr>
        <w:t>Советник по воспитанию:</w:t>
      </w:r>
    </w:p>
    <w:p w14:paraId="8D000000">
      <w:pPr>
        <w:pStyle w:val="Style_5"/>
        <w:numPr>
          <w:ilvl w:val="0"/>
          <w:numId w:val="6"/>
        </w:numPr>
        <w:ind w:firstLine="567" w:left="-567"/>
        <w:jc w:val="both"/>
        <w:rPr>
          <w:rFonts w:ascii="Times New Roman" w:hAnsi="Times New Roman"/>
          <w:sz w:val="28"/>
        </w:rPr>
      </w:pPr>
      <w:r>
        <w:rPr>
          <w:rFonts w:ascii="Times New Roman" w:hAnsi="Times New Roman"/>
          <w:sz w:val="28"/>
        </w:rPr>
        <w:t xml:space="preserve"> участвует в разработке и реализации рабочей программы и календарного плана воспитательной работы в школе;</w:t>
      </w:r>
    </w:p>
    <w:p w14:paraId="8E000000">
      <w:pPr>
        <w:pStyle w:val="Style_5"/>
        <w:numPr>
          <w:ilvl w:val="0"/>
          <w:numId w:val="6"/>
        </w:numPr>
        <w:ind w:firstLine="567" w:left="-567"/>
        <w:jc w:val="both"/>
        <w:rPr>
          <w:rFonts w:ascii="Times New Roman" w:hAnsi="Times New Roman"/>
          <w:sz w:val="28"/>
        </w:rPr>
      </w:pPr>
      <w:r>
        <w:rPr>
          <w:rFonts w:ascii="Times New Roman" w:hAnsi="Times New Roman"/>
          <w:sz w:val="28"/>
        </w:rPr>
        <w:t xml:space="preserve"> организует участие педагогов, обучающихся и их родителей (законных представителей) в проектировании рабочих программ воспитания;</w:t>
      </w:r>
    </w:p>
    <w:p w14:paraId="8F000000">
      <w:pPr>
        <w:pStyle w:val="Style_5"/>
        <w:numPr>
          <w:ilvl w:val="0"/>
          <w:numId w:val="6"/>
        </w:numPr>
        <w:ind w:firstLine="567" w:left="-567"/>
        <w:jc w:val="both"/>
        <w:rPr>
          <w:rFonts w:ascii="Times New Roman" w:hAnsi="Times New Roman"/>
          <w:sz w:val="28"/>
        </w:rPr>
      </w:pPr>
      <w:r>
        <w:rPr>
          <w:rFonts w:ascii="Times New Roman" w:hAnsi="Times New Roman"/>
          <w:sz w:val="28"/>
        </w:rPr>
        <w:t xml:space="preserve"> обеспечивает вовлечение обучающихся в творческую деятельность по основным направлениям воспитания;</w:t>
      </w:r>
    </w:p>
    <w:p w14:paraId="90000000">
      <w:pPr>
        <w:pStyle w:val="Style_5"/>
        <w:numPr>
          <w:ilvl w:val="0"/>
          <w:numId w:val="6"/>
        </w:numPr>
        <w:ind w:firstLine="567" w:left="-567"/>
        <w:jc w:val="both"/>
        <w:rPr>
          <w:rFonts w:ascii="Times New Roman" w:hAnsi="Times New Roman"/>
          <w:sz w:val="28"/>
        </w:rPr>
      </w:pPr>
      <w:r>
        <w:rPr>
          <w:rFonts w:ascii="Times New Roman" w:hAnsi="Times New Roman"/>
          <w:sz w:val="28"/>
        </w:rPr>
        <w:t xml:space="preserve"> анализирует результаты реализации рабочих программ воспитания;</w:t>
      </w:r>
    </w:p>
    <w:p w14:paraId="91000000">
      <w:pPr>
        <w:pStyle w:val="Style_5"/>
        <w:numPr>
          <w:ilvl w:val="0"/>
          <w:numId w:val="6"/>
        </w:numPr>
        <w:ind w:firstLine="567" w:left="-567"/>
        <w:jc w:val="both"/>
        <w:rPr>
          <w:rFonts w:ascii="Times New Roman" w:hAnsi="Times New Roman"/>
          <w:sz w:val="28"/>
        </w:rPr>
      </w:pPr>
      <w:r>
        <w:rPr>
          <w:rFonts w:ascii="Times New Roman" w:hAnsi="Times New Roman"/>
          <w:sz w:val="28"/>
        </w:rPr>
        <w:t xml:space="preserve"> участвует в организации отдыха и занятости обучающихся в каникулярный период;</w:t>
      </w:r>
    </w:p>
    <w:p w14:paraId="92000000">
      <w:pPr>
        <w:pStyle w:val="Style_5"/>
        <w:numPr>
          <w:ilvl w:val="0"/>
          <w:numId w:val="6"/>
        </w:numPr>
        <w:ind w:firstLine="567" w:left="-567"/>
        <w:jc w:val="both"/>
        <w:rPr>
          <w:rFonts w:ascii="Times New Roman" w:hAnsi="Times New Roman"/>
          <w:sz w:val="28"/>
        </w:rPr>
      </w:pPr>
      <w:r>
        <w:rPr>
          <w:rFonts w:ascii="Times New Roman" w:hAnsi="Times New Roman"/>
          <w:sz w:val="28"/>
        </w:rPr>
        <w:t xml:space="preserve"> организует педагогическое стимулирование обучающихся к самореализации и социально-педагогической поддержке;</w:t>
      </w:r>
    </w:p>
    <w:p w14:paraId="93000000">
      <w:pPr>
        <w:pStyle w:val="Style_5"/>
        <w:numPr>
          <w:ilvl w:val="0"/>
          <w:numId w:val="6"/>
        </w:numPr>
        <w:ind w:firstLine="567" w:left="-567"/>
        <w:jc w:val="both"/>
        <w:rPr>
          <w:rFonts w:ascii="Times New Roman" w:hAnsi="Times New Roman"/>
          <w:sz w:val="28"/>
        </w:rPr>
      </w:pPr>
      <w:r>
        <w:rPr>
          <w:rFonts w:ascii="Times New Roman" w:hAnsi="Times New Roman"/>
          <w:sz w:val="28"/>
        </w:rPr>
        <w:t xml:space="preserve"> участвует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образовательной программой школы;</w:t>
      </w:r>
    </w:p>
    <w:p w14:paraId="94000000">
      <w:pPr>
        <w:pStyle w:val="Style_5"/>
        <w:numPr>
          <w:ilvl w:val="0"/>
          <w:numId w:val="6"/>
        </w:numPr>
        <w:ind w:firstLine="567" w:left="-567"/>
        <w:jc w:val="both"/>
        <w:rPr>
          <w:rFonts w:ascii="Times New Roman" w:hAnsi="Times New Roman"/>
          <w:sz w:val="28"/>
        </w:rPr>
      </w:pPr>
      <w:r>
        <w:rPr>
          <w:rFonts w:ascii="Times New Roman" w:hAnsi="Times New Roman"/>
          <w:sz w:val="28"/>
        </w:rPr>
        <w:t xml:space="preserve"> координирует деятельность различных детских общественных объединений. </w:t>
      </w:r>
    </w:p>
    <w:p w14:paraId="95000000">
      <w:pPr>
        <w:ind w:firstLine="567" w:left="-567"/>
        <w:jc w:val="both"/>
        <w:rPr>
          <w:rFonts w:ascii="Times New Roman" w:hAnsi="Times New Roman"/>
          <w:sz w:val="28"/>
        </w:rPr>
      </w:pPr>
      <w:r>
        <w:rPr>
          <w:rFonts w:ascii="Times New Roman" w:hAnsi="Times New Roman"/>
          <w:sz w:val="28"/>
        </w:rPr>
        <w:t>Воспитательная работа строиться на основе единого календарного плана работы в формате дней единых действий. За 2024 год проведены 50 дней единых действий с привлечением от 10 до 100 % обучающихся. Мероприятия проходили в разных форматах, в том числе, онлайн-активности. 24 сентября прошли выборы лидера школьного ученического самоуправления. Определены направления:</w:t>
      </w:r>
    </w:p>
    <w:p w14:paraId="96000000">
      <w:pPr>
        <w:ind w:firstLine="567" w:left="-567"/>
        <w:jc w:val="both"/>
        <w:rPr>
          <w:rFonts w:ascii="Times New Roman" w:hAnsi="Times New Roman"/>
          <w:sz w:val="28"/>
        </w:rPr>
      </w:pPr>
      <w:r>
        <w:rPr>
          <w:rFonts w:ascii="Times New Roman" w:hAnsi="Times New Roman"/>
          <w:sz w:val="28"/>
        </w:rPr>
        <w:t xml:space="preserve"> - совет Движения первых;</w:t>
      </w:r>
    </w:p>
    <w:p w14:paraId="97000000">
      <w:pPr>
        <w:ind w:firstLine="567" w:left="-567"/>
        <w:jc w:val="both"/>
        <w:rPr>
          <w:rFonts w:ascii="Times New Roman" w:hAnsi="Times New Roman"/>
          <w:sz w:val="28"/>
        </w:rPr>
      </w:pPr>
      <w:r>
        <w:rPr>
          <w:rFonts w:ascii="Times New Roman" w:hAnsi="Times New Roman"/>
          <w:sz w:val="28"/>
        </w:rPr>
        <w:t>- творческий центр;</w:t>
      </w:r>
    </w:p>
    <w:p w14:paraId="98000000">
      <w:pPr>
        <w:ind w:firstLine="567" w:left="-567"/>
        <w:jc w:val="both"/>
        <w:rPr>
          <w:rFonts w:ascii="Times New Roman" w:hAnsi="Times New Roman"/>
          <w:sz w:val="28"/>
        </w:rPr>
      </w:pPr>
      <w:r>
        <w:rPr>
          <w:rFonts w:ascii="Times New Roman" w:hAnsi="Times New Roman"/>
          <w:sz w:val="28"/>
        </w:rPr>
        <w:t>- военно-патриотический центр;</w:t>
      </w:r>
    </w:p>
    <w:p w14:paraId="99000000">
      <w:pPr>
        <w:ind w:firstLine="567" w:left="-567"/>
        <w:jc w:val="both"/>
        <w:rPr>
          <w:rFonts w:ascii="Times New Roman" w:hAnsi="Times New Roman"/>
          <w:sz w:val="28"/>
        </w:rPr>
      </w:pPr>
      <w:r>
        <w:rPr>
          <w:rFonts w:ascii="Times New Roman" w:hAnsi="Times New Roman"/>
          <w:sz w:val="28"/>
        </w:rPr>
        <w:t xml:space="preserve">- наставники Орлят России. </w:t>
      </w:r>
    </w:p>
    <w:p w14:paraId="9A000000">
      <w:pPr>
        <w:ind w:firstLine="567" w:left="-567"/>
        <w:jc w:val="both"/>
        <w:rPr>
          <w:rFonts w:ascii="Times New Roman" w:hAnsi="Times New Roman"/>
          <w:sz w:val="28"/>
        </w:rPr>
      </w:pPr>
      <w:r>
        <w:rPr>
          <w:rFonts w:ascii="Times New Roman" w:hAnsi="Times New Roman"/>
          <w:sz w:val="28"/>
        </w:rPr>
        <w:t xml:space="preserve">В рамках модуля «Профориентация» с 1 сентября 2024 года обучающиеся 6-9 классов еженедельно проходят занятия внеурочной деятельности «Россия – Мои горизонты». </w:t>
      </w:r>
    </w:p>
    <w:p w14:paraId="9B000000">
      <w:pPr>
        <w:ind w:firstLine="567" w:left="-567"/>
        <w:jc w:val="both"/>
        <w:rPr>
          <w:rFonts w:ascii="Times New Roman" w:hAnsi="Times New Roman"/>
          <w:sz w:val="28"/>
        </w:rPr>
      </w:pPr>
      <w:r>
        <w:rPr>
          <w:rFonts w:ascii="Times New Roman" w:hAnsi="Times New Roman"/>
          <w:sz w:val="28"/>
        </w:rPr>
        <w:t xml:space="preserve">В 2024 году работа по гражданско-патриотическому воспитанию обучающихся МБОУ «Малокрюковская ООШ» организуется в рамках реализации рабочей программы воспитания, в частности, программы внеурочной деятельности «Разговоры о важном». </w:t>
      </w:r>
    </w:p>
    <w:p w14:paraId="9C000000">
      <w:pPr>
        <w:ind w:firstLine="567" w:left="-567"/>
        <w:jc w:val="both"/>
        <w:rPr>
          <w:rFonts w:ascii="Times New Roman" w:hAnsi="Times New Roman"/>
          <w:sz w:val="28"/>
        </w:rPr>
      </w:pPr>
      <w:r>
        <w:rPr>
          <w:rFonts w:ascii="Times New Roman" w:hAnsi="Times New Roman"/>
          <w:sz w:val="28"/>
        </w:rPr>
        <w:t>Деятельность носит системный характер и направлена на формирование и развитие у обучающегося ценностного отношения к Родине, природе, человеку, культуре, знаниям, здоровью.</w:t>
      </w:r>
    </w:p>
    <w:p w14:paraId="9D000000">
      <w:pPr>
        <w:ind w:firstLine="567" w:left="-567"/>
        <w:jc w:val="both"/>
        <w:rPr>
          <w:rFonts w:ascii="Times New Roman" w:hAnsi="Times New Roman"/>
          <w:sz w:val="28"/>
        </w:rPr>
      </w:pPr>
      <w:r>
        <w:rPr>
          <w:rFonts w:ascii="Times New Roman" w:hAnsi="Times New Roman"/>
          <w:sz w:val="28"/>
        </w:rPr>
        <w:t xml:space="preserve">Все классные руководители, реализующие программу помогают обучающемуся: </w:t>
      </w:r>
    </w:p>
    <w:p w14:paraId="9E000000">
      <w:pPr>
        <w:pStyle w:val="Style_5"/>
        <w:numPr>
          <w:ilvl w:val="0"/>
          <w:numId w:val="6"/>
        </w:numPr>
        <w:ind w:firstLine="567" w:left="-567"/>
        <w:jc w:val="both"/>
        <w:rPr>
          <w:rFonts w:ascii="Times New Roman" w:hAnsi="Times New Roman"/>
          <w:sz w:val="28"/>
        </w:rPr>
      </w:pPr>
      <w:r>
        <w:rPr>
          <w:rFonts w:ascii="Times New Roman" w:hAnsi="Times New Roman"/>
          <w:sz w:val="28"/>
        </w:rPr>
        <w:t>в формировании его российской идентичности;</w:t>
      </w:r>
    </w:p>
    <w:p w14:paraId="9F000000">
      <w:pPr>
        <w:pStyle w:val="Style_5"/>
        <w:numPr>
          <w:ilvl w:val="0"/>
          <w:numId w:val="6"/>
        </w:numPr>
        <w:ind w:firstLine="567" w:left="-567"/>
        <w:jc w:val="both"/>
        <w:rPr>
          <w:rFonts w:ascii="Times New Roman" w:hAnsi="Times New Roman"/>
          <w:sz w:val="28"/>
        </w:rPr>
      </w:pPr>
      <w:r>
        <w:rPr>
          <w:rFonts w:ascii="Times New Roman" w:hAnsi="Times New Roman"/>
          <w:sz w:val="28"/>
        </w:rPr>
        <w:t>в формировании интереса к познанию;</w:t>
      </w:r>
    </w:p>
    <w:p w14:paraId="A0000000">
      <w:pPr>
        <w:pStyle w:val="Style_5"/>
        <w:numPr>
          <w:ilvl w:val="0"/>
          <w:numId w:val="6"/>
        </w:numPr>
        <w:ind w:firstLine="567" w:left="-567"/>
        <w:jc w:val="both"/>
        <w:rPr>
          <w:rFonts w:ascii="Times New Roman" w:hAnsi="Times New Roman"/>
          <w:sz w:val="28"/>
        </w:rPr>
      </w:pPr>
      <w:r>
        <w:rPr>
          <w:rFonts w:ascii="Times New Roman" w:hAnsi="Times New Roman"/>
          <w:sz w:val="28"/>
        </w:rPr>
        <w:t xml:space="preserve">в формировании осознанного отношения к своим правам и свободам и уважительного отношения к правам и свободам других; </w:t>
      </w:r>
    </w:p>
    <w:p w14:paraId="A1000000">
      <w:pPr>
        <w:pStyle w:val="Style_5"/>
        <w:numPr>
          <w:ilvl w:val="0"/>
          <w:numId w:val="6"/>
        </w:numPr>
        <w:ind w:firstLine="567" w:left="-567"/>
        <w:jc w:val="both"/>
        <w:rPr>
          <w:rFonts w:ascii="Times New Roman" w:hAnsi="Times New Roman"/>
          <w:sz w:val="28"/>
        </w:rPr>
      </w:pPr>
      <w:r>
        <w:rPr>
          <w:rFonts w:ascii="Times New Roman" w:hAnsi="Times New Roman"/>
          <w:sz w:val="28"/>
        </w:rPr>
        <w:t>в выстраивании собственного поведения с позиции нравственных и правовых норм;</w:t>
      </w:r>
    </w:p>
    <w:p w14:paraId="A2000000">
      <w:pPr>
        <w:pStyle w:val="Style_5"/>
        <w:numPr>
          <w:ilvl w:val="0"/>
          <w:numId w:val="6"/>
        </w:numPr>
        <w:ind w:firstLine="567" w:left="-567"/>
        <w:jc w:val="both"/>
        <w:rPr>
          <w:rFonts w:ascii="Times New Roman" w:hAnsi="Times New Roman"/>
          <w:sz w:val="28"/>
        </w:rPr>
      </w:pPr>
      <w:r>
        <w:rPr>
          <w:rFonts w:ascii="Times New Roman" w:hAnsi="Times New Roman"/>
          <w:sz w:val="28"/>
        </w:rPr>
        <w:t xml:space="preserve"> в создании мотивации для участия в социально-значимой деятельности;</w:t>
      </w:r>
    </w:p>
    <w:p w14:paraId="A3000000">
      <w:pPr>
        <w:pStyle w:val="Style_5"/>
        <w:numPr>
          <w:ilvl w:val="0"/>
          <w:numId w:val="6"/>
        </w:numPr>
        <w:ind w:firstLine="567" w:left="-567"/>
        <w:jc w:val="both"/>
        <w:rPr>
          <w:rFonts w:ascii="Times New Roman" w:hAnsi="Times New Roman"/>
          <w:sz w:val="28"/>
        </w:rPr>
      </w:pPr>
      <w:r>
        <w:rPr>
          <w:rFonts w:ascii="Times New Roman" w:hAnsi="Times New Roman"/>
          <w:sz w:val="28"/>
        </w:rPr>
        <w:t>в развитии у школьников общекультурной компетентности;</w:t>
      </w:r>
    </w:p>
    <w:p w14:paraId="A4000000">
      <w:pPr>
        <w:pStyle w:val="Style_5"/>
        <w:numPr>
          <w:ilvl w:val="0"/>
          <w:numId w:val="6"/>
        </w:numPr>
        <w:ind w:firstLine="567" w:left="-567"/>
        <w:jc w:val="both"/>
        <w:rPr>
          <w:rFonts w:ascii="Times New Roman" w:hAnsi="Times New Roman"/>
          <w:sz w:val="28"/>
        </w:rPr>
      </w:pPr>
      <w:r>
        <w:rPr>
          <w:rFonts w:ascii="Times New Roman" w:hAnsi="Times New Roman"/>
          <w:sz w:val="28"/>
        </w:rPr>
        <w:t>в развитии умения принимать осознанные решения и делать выбор;</w:t>
      </w:r>
    </w:p>
    <w:p w14:paraId="A5000000">
      <w:pPr>
        <w:pStyle w:val="Style_5"/>
        <w:numPr>
          <w:ilvl w:val="0"/>
          <w:numId w:val="6"/>
        </w:numPr>
        <w:ind w:firstLine="567" w:left="-567"/>
        <w:jc w:val="both"/>
        <w:rPr>
          <w:rFonts w:ascii="Times New Roman" w:hAnsi="Times New Roman"/>
          <w:sz w:val="28"/>
        </w:rPr>
      </w:pPr>
      <w:r>
        <w:rPr>
          <w:rFonts w:ascii="Times New Roman" w:hAnsi="Times New Roman"/>
          <w:sz w:val="28"/>
        </w:rPr>
        <w:t>в осознании своего места в обществе;</w:t>
      </w:r>
    </w:p>
    <w:p w14:paraId="A6000000">
      <w:pPr>
        <w:pStyle w:val="Style_5"/>
        <w:numPr>
          <w:ilvl w:val="0"/>
          <w:numId w:val="6"/>
        </w:numPr>
        <w:ind w:firstLine="567" w:left="-567"/>
        <w:jc w:val="both"/>
        <w:rPr>
          <w:rFonts w:ascii="Times New Roman" w:hAnsi="Times New Roman"/>
          <w:sz w:val="28"/>
        </w:rPr>
      </w:pPr>
      <w:r>
        <w:rPr>
          <w:rFonts w:ascii="Times New Roman" w:hAnsi="Times New Roman"/>
          <w:sz w:val="28"/>
        </w:rPr>
        <w:t xml:space="preserve">в познании себя, своих мотивов, устремлений, склонностей; </w:t>
      </w:r>
    </w:p>
    <w:p w14:paraId="A7000000">
      <w:pPr>
        <w:pStyle w:val="Style_5"/>
        <w:numPr>
          <w:ilvl w:val="0"/>
          <w:numId w:val="6"/>
        </w:numPr>
        <w:ind w:firstLine="567" w:left="-567"/>
        <w:jc w:val="both"/>
        <w:rPr>
          <w:rFonts w:ascii="Times New Roman" w:hAnsi="Times New Roman"/>
          <w:sz w:val="28"/>
        </w:rPr>
      </w:pPr>
      <w:r>
        <w:rPr>
          <w:rFonts w:ascii="Times New Roman" w:hAnsi="Times New Roman"/>
          <w:sz w:val="28"/>
        </w:rPr>
        <w:t xml:space="preserve">в формировании готовности к личностному самоопределению </w:t>
      </w:r>
    </w:p>
    <w:p w14:paraId="A8000000">
      <w:pPr>
        <w:ind w:firstLine="567" w:left="-567"/>
        <w:jc w:val="both"/>
        <w:rPr>
          <w:rFonts w:ascii="Times New Roman" w:hAnsi="Times New Roman"/>
          <w:sz w:val="28"/>
        </w:rPr>
      </w:pPr>
      <w:r>
        <w:rPr>
          <w:rFonts w:ascii="Times New Roman" w:hAnsi="Times New Roman"/>
          <w:sz w:val="28"/>
        </w:rPr>
        <w:t>В 2024 году проведено 32 занятия различных направлений (патриотического, эстетического, научного и др)</w:t>
      </w:r>
      <w:r>
        <w:rPr>
          <w:rFonts w:ascii="Times New Roman" w:hAnsi="Times New Roman"/>
          <w:sz w:val="28"/>
        </w:rPr>
        <w:t xml:space="preserve">, </w:t>
      </w:r>
      <w:r>
        <w:rPr>
          <w:rFonts w:ascii="Times New Roman" w:hAnsi="Times New Roman"/>
          <w:sz w:val="28"/>
        </w:rPr>
        <w:t xml:space="preserve">проведено </w:t>
      </w:r>
      <w:r>
        <w:rPr>
          <w:rFonts w:ascii="Times New Roman" w:hAnsi="Times New Roman"/>
          <w:sz w:val="28"/>
        </w:rPr>
        <w:t>1</w:t>
      </w:r>
      <w:r>
        <w:rPr>
          <w:rFonts w:ascii="Times New Roman" w:hAnsi="Times New Roman"/>
          <w:sz w:val="28"/>
        </w:rPr>
        <w:t>5</w:t>
      </w:r>
      <w:r>
        <w:rPr>
          <w:rFonts w:ascii="Times New Roman" w:hAnsi="Times New Roman"/>
          <w:sz w:val="28"/>
        </w:rPr>
        <w:t xml:space="preserve"> общешкольных мероприятия, 50 дней единых действий, 14 акции разной направленности. Во время анализа работы классных руководителей 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Бордуновой В.И. (1 класс), Переверзевой Г.В. (2-4 классы), Алпеевой Л.И. (3 класс), реализующих проект социальной активности младших школьников «Орлята России». 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 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встречи с участниками локальный войн, ветеранами ВОВ и тружениками тыла, ветеранами труда, выпускниками Школы; кружковую и досуговую деятельность. В 2024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w:t>
      </w:r>
      <w:r>
        <w:rPr>
          <w:rFonts w:ascii="Times New Roman" w:hAnsi="Times New Roman"/>
          <w:sz w:val="28"/>
        </w:rPr>
        <w:t xml:space="preserve">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 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w:t>
      </w:r>
    </w:p>
    <w:p w14:paraId="A9000000">
      <w:pPr>
        <w:ind w:firstLine="567" w:left="-567"/>
        <w:jc w:val="both"/>
        <w:rPr>
          <w:rFonts w:ascii="Times New Roman" w:hAnsi="Times New Roman"/>
          <w:b w:val="1"/>
          <w:sz w:val="28"/>
        </w:rPr>
      </w:pPr>
      <w:r>
        <w:rPr>
          <w:rFonts w:ascii="Times New Roman" w:hAnsi="Times New Roman"/>
          <w:b w:val="1"/>
          <w:sz w:val="28"/>
        </w:rPr>
        <w:t>Внеурочная деятельность</w:t>
      </w:r>
    </w:p>
    <w:p w14:paraId="AA000000">
      <w:pPr>
        <w:ind w:firstLine="567" w:left="-567"/>
        <w:jc w:val="both"/>
        <w:rPr>
          <w:rFonts w:ascii="Times New Roman" w:hAnsi="Times New Roman"/>
          <w:sz w:val="28"/>
        </w:rPr>
      </w:pPr>
      <w:r>
        <w:rPr>
          <w:rFonts w:ascii="Times New Roman" w:hAnsi="Times New Roman"/>
          <w:sz w:val="28"/>
        </w:rPr>
        <w:t xml:space="preserve"> 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 Все рабочие программы имеют аннотации и размещены на официальном сайте Школы. Формы организации внеурочной деятельности включают: кружки, секции, клуб по интересам, летний лагерь. 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 Внеурочные занятия «Разговоры о важном» в 1–9-х классах:</w:t>
      </w:r>
    </w:p>
    <w:p w14:paraId="AB000000">
      <w:pPr>
        <w:ind w:firstLine="567" w:left="-567"/>
        <w:jc w:val="both"/>
        <w:rPr>
          <w:rFonts w:ascii="Times New Roman" w:hAnsi="Times New Roman"/>
          <w:sz w:val="28"/>
        </w:rPr>
      </w:pPr>
      <w:r>
        <w:rPr>
          <w:rFonts w:ascii="Times New Roman" w:hAnsi="Times New Roman"/>
          <w:sz w:val="28"/>
        </w:rPr>
        <w:t xml:space="preserve"> </w:t>
      </w:r>
      <w:r>
        <w:rPr>
          <w:rFonts w:ascii="Symbol" w:hAnsi="Symbol"/>
          <w:sz w:val="28"/>
        </w:rPr>
        <w:t>·</w:t>
      </w:r>
      <w:r>
        <w:rPr>
          <w:rFonts w:ascii="Times New Roman" w:hAnsi="Times New Roman"/>
          <w:sz w:val="28"/>
        </w:rPr>
        <w:t xml:space="preserve"> фактически проведены в соответствии с расписанием;</w:t>
      </w:r>
    </w:p>
    <w:p w14:paraId="AC000000">
      <w:pPr>
        <w:ind w:firstLine="567" w:left="-567"/>
        <w:jc w:val="both"/>
        <w:rPr>
          <w:rFonts w:ascii="Times New Roman" w:hAnsi="Times New Roman"/>
          <w:sz w:val="28"/>
        </w:rPr>
      </w:pPr>
      <w:r>
        <w:rPr>
          <w:rFonts w:ascii="Times New Roman" w:hAnsi="Times New Roman"/>
          <w:sz w:val="28"/>
        </w:rPr>
        <w:t xml:space="preserve"> </w:t>
      </w:r>
      <w:r>
        <w:rPr>
          <w:rFonts w:ascii="Symbol" w:hAnsi="Symbol"/>
          <w:sz w:val="28"/>
        </w:rPr>
        <w:t>·</w:t>
      </w:r>
      <w:r>
        <w:rPr>
          <w:rFonts w:ascii="Times New Roman" w:hAnsi="Times New Roman"/>
          <w:sz w:val="28"/>
        </w:rPr>
        <w:t xml:space="preserve"> темы занятий соответствуют тематическим планам Минпросвещения;</w:t>
      </w:r>
    </w:p>
    <w:p w14:paraId="AD000000">
      <w:pPr>
        <w:ind w:firstLine="567" w:left="-567"/>
        <w:jc w:val="both"/>
        <w:rPr>
          <w:rFonts w:ascii="Times New Roman" w:hAnsi="Times New Roman"/>
          <w:sz w:val="28"/>
        </w:rPr>
      </w:pPr>
      <w:r>
        <w:rPr>
          <w:rFonts w:ascii="Symbol" w:hAnsi="Symbol"/>
          <w:sz w:val="28"/>
        </w:rPr>
        <w:t>·</w:t>
      </w:r>
      <w:r>
        <w:rPr>
          <w:rFonts w:ascii="Times New Roman" w:hAnsi="Times New Roman"/>
          <w:sz w:val="28"/>
        </w:rPr>
        <w:t xml:space="preserve"> формы проведения занятий соответствуют рекомендованным.</w:t>
      </w:r>
    </w:p>
    <w:p w14:paraId="AE000000">
      <w:pPr>
        <w:ind w:firstLine="567" w:left="-567"/>
        <w:jc w:val="both"/>
        <w:rPr>
          <w:rFonts w:ascii="Times New Roman" w:hAnsi="Times New Roman"/>
          <w:sz w:val="28"/>
        </w:rPr>
      </w:pPr>
      <w:r>
        <w:rPr>
          <w:rFonts w:ascii="Times New Roman" w:hAnsi="Times New Roman"/>
          <w:sz w:val="28"/>
        </w:rPr>
        <w:t xml:space="preserve">       </w:t>
      </w:r>
      <w:r>
        <w:rPr>
          <w:rFonts w:ascii="Times New Roman" w:hAnsi="Times New Roman"/>
          <w:sz w:val="28"/>
        </w:rPr>
        <w:t>Выявлены затруднения при проведении внеурочного занятия: низкая скорость интернета, что делает невозможным показ видео, презентаций и проведение некоторых интерактивных заданий. Вывод. Выявленные проблемы не повлияли на качество организации внеурочной деятельности. Планы внеурочной деятельности НОО</w:t>
      </w:r>
      <w:r>
        <w:rPr>
          <w:rFonts w:ascii="Times New Roman" w:hAnsi="Times New Roman"/>
          <w:sz w:val="28"/>
        </w:rPr>
        <w:t xml:space="preserve"> и</w:t>
      </w:r>
      <w:r>
        <w:rPr>
          <w:rFonts w:ascii="Times New Roman" w:hAnsi="Times New Roman"/>
          <w:sz w:val="28"/>
        </w:rPr>
        <w:t xml:space="preserve"> ООО выполнены в полном объеме. </w:t>
      </w:r>
    </w:p>
    <w:p w14:paraId="AF000000">
      <w:pPr>
        <w:ind w:firstLine="567" w:left="-567"/>
        <w:jc w:val="both"/>
        <w:rPr>
          <w:rFonts w:ascii="Times New Roman" w:hAnsi="Times New Roman"/>
          <w:sz w:val="28"/>
        </w:rPr>
      </w:pPr>
      <w:r>
        <w:rPr>
          <w:rFonts w:ascii="Times New Roman" w:hAnsi="Times New Roman"/>
          <w:b w:val="1"/>
          <w:sz w:val="28"/>
        </w:rPr>
        <w:t>Дополнительное образование</w:t>
      </w:r>
      <w:r>
        <w:rPr>
          <w:rFonts w:ascii="Times New Roman" w:hAnsi="Times New Roman"/>
          <w:sz w:val="28"/>
        </w:rPr>
        <w:t>.</w:t>
      </w:r>
    </w:p>
    <w:p w14:paraId="B0000000">
      <w:pPr>
        <w:ind w:firstLine="567" w:left="-567"/>
        <w:jc w:val="both"/>
        <w:rPr>
          <w:rFonts w:ascii="Times New Roman" w:hAnsi="Times New Roman"/>
          <w:sz w:val="28"/>
        </w:rPr>
      </w:pPr>
      <w:r>
        <w:rPr>
          <w:rFonts w:ascii="Times New Roman" w:hAnsi="Times New Roman"/>
          <w:sz w:val="28"/>
        </w:rPr>
        <w:t xml:space="preserve"> </w:t>
      </w:r>
      <w:r>
        <w:rPr>
          <w:rFonts w:ascii="Times New Roman" w:hAnsi="Times New Roman"/>
          <w:sz w:val="28"/>
        </w:rPr>
        <w:t>Дополнительное образование ведется по программам следующей направленности:</w:t>
      </w:r>
    </w:p>
    <w:p w14:paraId="B1000000">
      <w:pPr>
        <w:pStyle w:val="Style_5"/>
        <w:numPr>
          <w:ilvl w:val="0"/>
          <w:numId w:val="7"/>
        </w:numPr>
        <w:spacing w:line="240" w:lineRule="auto"/>
        <w:ind w:firstLine="567" w:left="-567"/>
        <w:jc w:val="both"/>
        <w:rPr>
          <w:rFonts w:ascii="Times New Roman" w:hAnsi="Times New Roman"/>
          <w:sz w:val="28"/>
        </w:rPr>
      </w:pPr>
      <w:r>
        <w:rPr>
          <w:rFonts w:ascii="Times New Roman" w:hAnsi="Times New Roman"/>
          <w:sz w:val="28"/>
        </w:rPr>
        <w:t>естественнонаучное;</w:t>
      </w:r>
    </w:p>
    <w:p w14:paraId="B2000000">
      <w:pPr>
        <w:pStyle w:val="Style_5"/>
        <w:numPr>
          <w:ilvl w:val="0"/>
          <w:numId w:val="7"/>
        </w:numPr>
        <w:spacing w:line="240" w:lineRule="auto"/>
        <w:ind w:firstLine="567" w:left="-567"/>
        <w:jc w:val="both"/>
        <w:rPr>
          <w:rFonts w:ascii="Times New Roman" w:hAnsi="Times New Roman"/>
          <w:sz w:val="28"/>
        </w:rPr>
      </w:pPr>
      <w:r>
        <w:rPr>
          <w:rFonts w:ascii="Times New Roman" w:hAnsi="Times New Roman"/>
          <w:sz w:val="28"/>
        </w:rPr>
        <w:t>социально-</w:t>
      </w:r>
      <w:r>
        <w:rPr>
          <w:rFonts w:ascii="Times New Roman" w:hAnsi="Times New Roman"/>
          <w:sz w:val="28"/>
        </w:rPr>
        <w:t>гуманитарное</w:t>
      </w:r>
      <w:r>
        <w:rPr>
          <w:rFonts w:ascii="Times New Roman" w:hAnsi="Times New Roman"/>
          <w:sz w:val="28"/>
        </w:rPr>
        <w:t>;</w:t>
      </w:r>
    </w:p>
    <w:p w14:paraId="B3000000">
      <w:pPr>
        <w:pStyle w:val="Style_5"/>
        <w:numPr>
          <w:ilvl w:val="0"/>
          <w:numId w:val="7"/>
        </w:numPr>
        <w:spacing w:line="240" w:lineRule="auto"/>
        <w:ind w:firstLine="567" w:left="-567"/>
        <w:jc w:val="both"/>
        <w:rPr>
          <w:rFonts w:ascii="Times New Roman" w:hAnsi="Times New Roman"/>
          <w:sz w:val="28"/>
        </w:rPr>
      </w:pPr>
      <w:r>
        <w:rPr>
          <w:rFonts w:ascii="Times New Roman" w:hAnsi="Times New Roman"/>
          <w:sz w:val="28"/>
        </w:rPr>
        <w:t>художественное;</w:t>
      </w:r>
    </w:p>
    <w:p w14:paraId="B4000000">
      <w:pPr>
        <w:pStyle w:val="Style_5"/>
        <w:numPr>
          <w:ilvl w:val="0"/>
          <w:numId w:val="7"/>
        </w:numPr>
        <w:spacing w:line="240" w:lineRule="auto"/>
        <w:ind w:firstLine="567" w:left="-567"/>
        <w:jc w:val="both"/>
        <w:rPr>
          <w:rFonts w:ascii="Times New Roman" w:hAnsi="Times New Roman"/>
          <w:sz w:val="28"/>
        </w:rPr>
      </w:pPr>
      <w:r>
        <w:rPr>
          <w:rFonts w:ascii="Times New Roman" w:hAnsi="Times New Roman"/>
          <w:sz w:val="28"/>
        </w:rPr>
        <w:t>физкультурно-спортивное.</w:t>
      </w:r>
    </w:p>
    <w:p w14:paraId="B5000000">
      <w:pPr>
        <w:ind w:firstLine="567" w:left="-567"/>
        <w:jc w:val="both"/>
        <w:rPr>
          <w:rFonts w:ascii="Times New Roman" w:hAnsi="Times New Roman"/>
          <w:sz w:val="28"/>
        </w:rPr>
      </w:pPr>
      <w:r>
        <w:rPr>
          <w:rFonts w:ascii="Times New Roman" w:hAnsi="Times New Roman"/>
          <w:sz w:val="28"/>
        </w:rPr>
        <w:t>В 2024  год</w:t>
      </w:r>
      <w:r>
        <w:rPr>
          <w:rFonts w:ascii="Times New Roman" w:hAnsi="Times New Roman"/>
          <w:sz w:val="28"/>
        </w:rPr>
        <w:t>у Школа</w:t>
      </w:r>
      <w:r>
        <w:rPr>
          <w:rFonts w:ascii="Times New Roman" w:hAnsi="Times New Roman"/>
          <w:sz w:val="28"/>
        </w:rPr>
        <w:t xml:space="preserve"> реализовывала </w:t>
      </w:r>
      <w:r>
        <w:rPr>
          <w:rFonts w:ascii="Times New Roman" w:hAnsi="Times New Roman"/>
          <w:sz w:val="28"/>
        </w:rPr>
        <w:t>9</w:t>
      </w:r>
      <w:r>
        <w:rPr>
          <w:rFonts w:ascii="Times New Roman" w:hAnsi="Times New Roman"/>
          <w:sz w:val="28"/>
        </w:rPr>
        <w:t xml:space="preserve"> дополнительных общеразвивающих программ по </w:t>
      </w:r>
      <w:r>
        <w:rPr>
          <w:rFonts w:ascii="Times New Roman" w:hAnsi="Times New Roman"/>
          <w:sz w:val="28"/>
        </w:rPr>
        <w:t>четырем</w:t>
      </w:r>
      <w:r>
        <w:rPr>
          <w:rFonts w:ascii="Times New Roman" w:hAnsi="Times New Roman"/>
          <w:sz w:val="28"/>
        </w:rPr>
        <w:t xml:space="preserve"> направленностям:</w:t>
      </w:r>
    </w:p>
    <w:p w14:paraId="B6000000">
      <w:pPr>
        <w:ind w:firstLine="567" w:left="-567"/>
        <w:jc w:val="both"/>
        <w:rPr>
          <w:rFonts w:ascii="Times New Roman" w:hAnsi="Times New Roman"/>
          <w:sz w:val="28"/>
        </w:rPr>
      </w:pPr>
      <w:r>
        <w:rPr>
          <w:rFonts w:ascii="Symbol" w:hAnsi="Symbol"/>
          <w:sz w:val="28"/>
        </w:rPr>
        <w:t>·</w:t>
      </w:r>
      <w:r>
        <w:rPr>
          <w:rFonts w:ascii="Times New Roman" w:hAnsi="Times New Roman"/>
          <w:sz w:val="28"/>
        </w:rPr>
        <w:t xml:space="preserve"> художественное</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У</w:t>
      </w:r>
      <w:r>
        <w:rPr>
          <w:rFonts w:ascii="Times New Roman" w:hAnsi="Times New Roman"/>
          <w:sz w:val="28"/>
        </w:rPr>
        <w:t>мелые руки»;</w:t>
      </w:r>
    </w:p>
    <w:p w14:paraId="B7000000">
      <w:pPr>
        <w:ind w:firstLine="567" w:left="-567"/>
        <w:jc w:val="both"/>
        <w:rPr>
          <w:rFonts w:ascii="Times New Roman" w:hAnsi="Times New Roman"/>
          <w:sz w:val="28"/>
        </w:rPr>
      </w:pPr>
      <w:r>
        <w:rPr>
          <w:rFonts w:ascii="Symbol" w:hAnsi="Symbol"/>
          <w:sz w:val="28"/>
        </w:rPr>
        <w:t>·</w:t>
      </w:r>
      <w:r>
        <w:rPr>
          <w:rFonts w:ascii="Times New Roman" w:hAnsi="Times New Roman"/>
          <w:sz w:val="28"/>
        </w:rPr>
        <w:t xml:space="preserve"> физкультурно-спортивное</w:t>
      </w:r>
      <w:r>
        <w:rPr>
          <w:rFonts w:ascii="Times New Roman" w:hAnsi="Times New Roman"/>
          <w:sz w:val="28"/>
        </w:rPr>
        <w:t xml:space="preserve"> - </w:t>
      </w:r>
      <w:r>
        <w:rPr>
          <w:rFonts w:ascii="Times New Roman" w:hAnsi="Times New Roman"/>
          <w:sz w:val="28"/>
        </w:rPr>
        <w:t>«Общая физическая подготовка»</w:t>
      </w:r>
      <w:r>
        <w:rPr>
          <w:rFonts w:ascii="Times New Roman" w:hAnsi="Times New Roman"/>
          <w:sz w:val="28"/>
        </w:rPr>
        <w:t>;</w:t>
      </w:r>
    </w:p>
    <w:p w14:paraId="B8000000">
      <w:pPr>
        <w:ind w:firstLine="567" w:left="-567"/>
        <w:jc w:val="both"/>
        <w:rPr>
          <w:rFonts w:ascii="Times New Roman" w:hAnsi="Times New Roman"/>
          <w:sz w:val="28"/>
        </w:rPr>
      </w:pPr>
      <w:r>
        <w:rPr>
          <w:rFonts w:ascii="Symbol" w:hAnsi="Symbol"/>
          <w:sz w:val="28"/>
        </w:rPr>
        <w:t>·</w:t>
      </w:r>
      <w:r>
        <w:rPr>
          <w:rFonts w:ascii="Times New Roman" w:hAnsi="Times New Roman"/>
          <w:sz w:val="28"/>
        </w:rPr>
        <w:t xml:space="preserve"> социально-гуманитарное</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«Психология и мы»</w:t>
      </w:r>
      <w:r>
        <w:rPr>
          <w:rFonts w:ascii="Times New Roman" w:hAnsi="Times New Roman"/>
          <w:sz w:val="28"/>
        </w:rPr>
        <w:t xml:space="preserve">, </w:t>
      </w:r>
      <w:r>
        <w:rPr>
          <w:rFonts w:ascii="Times New Roman" w:hAnsi="Times New Roman"/>
          <w:sz w:val="28"/>
        </w:rPr>
        <w:t>«Истоки православия</w:t>
      </w:r>
      <w:r>
        <w:rPr>
          <w:rFonts w:ascii="Times New Roman" w:hAnsi="Times New Roman"/>
          <w:sz w:val="28"/>
        </w:rPr>
        <w:t>»</w:t>
      </w:r>
      <w:r>
        <w:rPr>
          <w:rFonts w:ascii="Times New Roman" w:hAnsi="Times New Roman"/>
          <w:sz w:val="28"/>
        </w:rPr>
        <w:t>;</w:t>
      </w:r>
    </w:p>
    <w:p w14:paraId="B9000000">
      <w:pPr>
        <w:ind w:firstLine="567" w:left="-567"/>
        <w:jc w:val="both"/>
        <w:rPr>
          <w:rFonts w:ascii="Times New Roman" w:hAnsi="Times New Roman"/>
          <w:sz w:val="28"/>
        </w:rPr>
      </w:pPr>
      <w:r>
        <w:rPr>
          <w:rFonts w:ascii="Symbol" w:hAnsi="Symbol"/>
          <w:sz w:val="28"/>
        </w:rPr>
        <w:t>·</w:t>
      </w:r>
      <w:r>
        <w:rPr>
          <w:rFonts w:ascii="Times New Roman" w:hAnsi="Times New Roman"/>
          <w:sz w:val="28"/>
        </w:rPr>
        <w:t xml:space="preserve"> естественно-научное</w:t>
      </w:r>
      <w:r>
        <w:rPr>
          <w:rFonts w:ascii="Times New Roman" w:hAnsi="Times New Roman"/>
          <w:sz w:val="28"/>
        </w:rPr>
        <w:t xml:space="preserve"> - </w:t>
      </w:r>
      <w:r>
        <w:rPr>
          <w:rFonts w:ascii="Times New Roman" w:hAnsi="Times New Roman"/>
          <w:sz w:val="28"/>
        </w:rPr>
        <w:t>«Секреты русского письма»</w:t>
      </w:r>
      <w:r>
        <w:rPr>
          <w:rFonts w:ascii="Times New Roman" w:hAnsi="Times New Roman"/>
          <w:sz w:val="28"/>
        </w:rPr>
        <w:t>, «</w:t>
      </w:r>
      <w:r>
        <w:rPr>
          <w:rFonts w:ascii="Times New Roman" w:hAnsi="Times New Roman"/>
          <w:sz w:val="28"/>
        </w:rPr>
        <w:t>КИД</w:t>
      </w:r>
      <w:r>
        <w:rPr>
          <w:rFonts w:ascii="Times New Roman" w:hAnsi="Times New Roman"/>
          <w:sz w:val="28"/>
        </w:rPr>
        <w:t xml:space="preserve">», </w:t>
      </w:r>
      <w:r>
        <w:rPr>
          <w:rFonts w:ascii="Times New Roman" w:hAnsi="Times New Roman"/>
          <w:sz w:val="28"/>
        </w:rPr>
        <w:t>«Занимательная география»</w:t>
      </w:r>
      <w:r>
        <w:rPr>
          <w:rFonts w:ascii="Times New Roman" w:hAnsi="Times New Roman"/>
          <w:sz w:val="28"/>
        </w:rPr>
        <w:t xml:space="preserve">, </w:t>
      </w:r>
      <w:r>
        <w:rPr>
          <w:rFonts w:ascii="Times New Roman" w:hAnsi="Times New Roman"/>
          <w:sz w:val="28"/>
        </w:rPr>
        <w:t>«Математика вокруг нас»</w:t>
      </w:r>
      <w:r>
        <w:rPr>
          <w:rFonts w:ascii="Times New Roman" w:hAnsi="Times New Roman"/>
          <w:sz w:val="28"/>
        </w:rPr>
        <w:t xml:space="preserve">, </w:t>
      </w:r>
      <w:r>
        <w:rPr>
          <w:rFonts w:ascii="Times New Roman" w:hAnsi="Times New Roman"/>
          <w:sz w:val="28"/>
        </w:rPr>
        <w:t>«География в цифрах и фактах»</w:t>
      </w:r>
      <w:r>
        <w:rPr>
          <w:rFonts w:ascii="Times New Roman" w:hAnsi="Times New Roman"/>
          <w:sz w:val="28"/>
        </w:rPr>
        <w:t xml:space="preserve">. </w:t>
      </w:r>
    </w:p>
    <w:p w14:paraId="BA000000">
      <w:pPr>
        <w:ind w:firstLine="567" w:left="-567"/>
        <w:jc w:val="both"/>
        <w:rPr>
          <w:rFonts w:ascii="Times New Roman" w:hAnsi="Times New Roman"/>
          <w:sz w:val="28"/>
        </w:rPr>
      </w:pPr>
      <w:r>
        <w:rPr>
          <w:rFonts w:ascii="Times New Roman" w:hAnsi="Times New Roman"/>
          <w:sz w:val="28"/>
        </w:rPr>
        <w:t xml:space="preserve">В 2024 году </w:t>
      </w:r>
      <w:r>
        <w:rPr>
          <w:rFonts w:ascii="Times New Roman" w:hAnsi="Times New Roman"/>
          <w:sz w:val="28"/>
        </w:rPr>
        <w:t xml:space="preserve"> продолжил</w:t>
      </w:r>
      <w:r>
        <w:rPr>
          <w:rFonts w:ascii="Times New Roman" w:hAnsi="Times New Roman"/>
          <w:sz w:val="28"/>
        </w:rPr>
        <w:t>о</w:t>
      </w:r>
      <w:r>
        <w:rPr>
          <w:rFonts w:ascii="Times New Roman" w:hAnsi="Times New Roman"/>
          <w:sz w:val="28"/>
        </w:rPr>
        <w:t xml:space="preserve"> работу объединение дополнительного образования «Школьный театр "</w:t>
      </w:r>
      <w:r>
        <w:rPr>
          <w:rFonts w:ascii="Times New Roman" w:hAnsi="Times New Roman"/>
          <w:sz w:val="28"/>
        </w:rPr>
        <w:t>Веселые ладошки»</w:t>
      </w:r>
      <w:r>
        <w:rPr>
          <w:rFonts w:ascii="Times New Roman" w:hAnsi="Times New Roman"/>
          <w:sz w:val="28"/>
        </w:rPr>
        <w:t xml:space="preserve">"» под руководством </w:t>
      </w:r>
      <w:r>
        <w:rPr>
          <w:rFonts w:ascii="Times New Roman" w:hAnsi="Times New Roman"/>
          <w:sz w:val="28"/>
        </w:rPr>
        <w:t>Алпеевой Л.И</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рамках дополнительного образования продолжает свою работу школьный спортивный клуб «</w:t>
      </w:r>
      <w:r>
        <w:rPr>
          <w:rFonts w:ascii="Times New Roman" w:hAnsi="Times New Roman"/>
          <w:sz w:val="28"/>
        </w:rPr>
        <w:t>ШаГаНе</w:t>
      </w:r>
      <w:r>
        <w:rPr>
          <w:rFonts w:ascii="Times New Roman" w:hAnsi="Times New Roman"/>
          <w:sz w:val="28"/>
        </w:rPr>
        <w:t>».</w:t>
      </w:r>
    </w:p>
    <w:p w14:paraId="BB000000">
      <w:pPr>
        <w:ind w:firstLine="567" w:left="-567"/>
        <w:jc w:val="both"/>
        <w:rPr>
          <w:rFonts w:ascii="Times New Roman" w:hAnsi="Times New Roman"/>
          <w:sz w:val="28"/>
        </w:rPr>
      </w:pPr>
      <w:r>
        <w:rPr>
          <w:rFonts w:ascii="Times New Roman" w:hAnsi="Times New Roman"/>
          <w:sz w:val="28"/>
        </w:rPr>
        <w:t>В рамках клуба реализуются программы дополнительного образования:</w:t>
      </w:r>
    </w:p>
    <w:p w14:paraId="BC000000">
      <w:pPr>
        <w:ind w:firstLine="567" w:left="-567"/>
        <w:jc w:val="both"/>
        <w:rPr>
          <w:rFonts w:ascii="Times New Roman" w:hAnsi="Times New Roman"/>
          <w:sz w:val="28"/>
        </w:rPr>
      </w:pPr>
      <w:r>
        <w:rPr>
          <w:rFonts w:ascii="Symbol" w:hAnsi="Symbol"/>
          <w:sz w:val="28"/>
        </w:rPr>
        <w:t>·</w:t>
      </w:r>
      <w:r>
        <w:rPr>
          <w:rFonts w:ascii="Times New Roman" w:hAnsi="Times New Roman"/>
          <w:sz w:val="28"/>
        </w:rPr>
        <w:t xml:space="preserve"> волейбол;</w:t>
      </w:r>
    </w:p>
    <w:p w14:paraId="BD000000">
      <w:pPr>
        <w:ind w:firstLine="567" w:left="-567"/>
        <w:jc w:val="both"/>
        <w:rPr>
          <w:rFonts w:ascii="Times New Roman" w:hAnsi="Times New Roman"/>
          <w:sz w:val="28"/>
        </w:rPr>
      </w:pPr>
      <w:r>
        <w:rPr>
          <w:rFonts w:ascii="Symbol" w:hAnsi="Symbol"/>
          <w:sz w:val="28"/>
        </w:rPr>
        <w:t>·</w:t>
      </w:r>
      <w:r>
        <w:rPr>
          <w:rFonts w:ascii="Times New Roman" w:hAnsi="Times New Roman"/>
          <w:sz w:val="28"/>
        </w:rPr>
        <w:t xml:space="preserve"> баскетбол;</w:t>
      </w:r>
    </w:p>
    <w:p w14:paraId="BE000000">
      <w:pPr>
        <w:ind w:firstLine="567" w:left="-567"/>
        <w:jc w:val="both"/>
        <w:rPr>
          <w:rFonts w:ascii="Times New Roman" w:hAnsi="Times New Roman"/>
          <w:sz w:val="28"/>
        </w:rPr>
      </w:pPr>
      <w:r>
        <w:rPr>
          <w:rFonts w:ascii="Symbol" w:hAnsi="Symbol"/>
          <w:sz w:val="28"/>
        </w:rPr>
        <w:t>·</w:t>
      </w:r>
      <w:r>
        <w:rPr>
          <w:rFonts w:ascii="Times New Roman" w:hAnsi="Times New Roman"/>
          <w:sz w:val="28"/>
        </w:rPr>
        <w:t xml:space="preserve"> лыжные гонки;</w:t>
      </w:r>
    </w:p>
    <w:p w14:paraId="BF000000">
      <w:pPr>
        <w:ind w:firstLine="567" w:left="-567"/>
        <w:jc w:val="both"/>
        <w:rPr>
          <w:rFonts w:ascii="Times New Roman" w:hAnsi="Times New Roman"/>
          <w:sz w:val="28"/>
        </w:rPr>
      </w:pPr>
      <w:r>
        <w:rPr>
          <w:rFonts w:ascii="Symbol" w:hAnsi="Symbol"/>
          <w:sz w:val="28"/>
        </w:rPr>
        <w:t>·</w:t>
      </w:r>
      <w:r>
        <w:rPr>
          <w:rFonts w:ascii="Times New Roman" w:hAnsi="Times New Roman"/>
          <w:sz w:val="28"/>
        </w:rPr>
        <w:t xml:space="preserve"> </w:t>
      </w:r>
      <w:r>
        <w:rPr>
          <w:rFonts w:ascii="Times New Roman" w:hAnsi="Times New Roman"/>
          <w:sz w:val="28"/>
        </w:rPr>
        <w:t>н</w:t>
      </w:r>
      <w:r>
        <w:rPr>
          <w:rFonts w:ascii="Times New Roman" w:hAnsi="Times New Roman"/>
          <w:sz w:val="28"/>
        </w:rPr>
        <w:t>астольный теннис.</w:t>
      </w:r>
    </w:p>
    <w:p w14:paraId="C0000000">
      <w:pPr>
        <w:ind w:firstLine="567" w:left="-567"/>
        <w:jc w:val="both"/>
        <w:rPr>
          <w:rFonts w:ascii="Times New Roman" w:hAnsi="Times New Roman"/>
          <w:sz w:val="28"/>
        </w:rPr>
      </w:pPr>
      <w:r>
        <w:rPr>
          <w:rFonts w:ascii="Times New Roman" w:hAnsi="Times New Roman"/>
          <w:sz w:val="28"/>
        </w:rPr>
        <w:t>В объединениях клуба в 2024  год</w:t>
      </w:r>
      <w:r>
        <w:rPr>
          <w:rFonts w:ascii="Times New Roman" w:hAnsi="Times New Roman"/>
          <w:sz w:val="28"/>
        </w:rPr>
        <w:t>у</w:t>
      </w:r>
      <w:r>
        <w:rPr>
          <w:rFonts w:ascii="Times New Roman" w:hAnsi="Times New Roman"/>
          <w:sz w:val="28"/>
        </w:rPr>
        <w:t xml:space="preserve"> занято </w:t>
      </w:r>
      <w:r>
        <w:rPr>
          <w:rFonts w:ascii="Times New Roman" w:hAnsi="Times New Roman"/>
          <w:sz w:val="28"/>
        </w:rPr>
        <w:t>10</w:t>
      </w:r>
      <w:r>
        <w:rPr>
          <w:rFonts w:ascii="Times New Roman" w:hAnsi="Times New Roman"/>
          <w:sz w:val="28"/>
        </w:rPr>
        <w:t>0% обучающихся Школы. Для успешной реализации проекта имеется необходимая материально-техническая база:</w:t>
      </w:r>
    </w:p>
    <w:p w14:paraId="C1000000">
      <w:pPr>
        <w:ind w:firstLine="567" w:left="-567"/>
        <w:jc w:val="both"/>
        <w:rPr>
          <w:rFonts w:ascii="Times New Roman" w:hAnsi="Times New Roman"/>
          <w:sz w:val="28"/>
        </w:rPr>
      </w:pPr>
      <w:r>
        <w:rPr>
          <w:rFonts w:ascii="Symbol" w:hAnsi="Symbol"/>
          <w:sz w:val="28"/>
        </w:rPr>
        <w:t>·</w:t>
      </w:r>
      <w:r>
        <w:rPr>
          <w:rFonts w:ascii="Times New Roman" w:hAnsi="Times New Roman"/>
          <w:sz w:val="28"/>
        </w:rPr>
        <w:t xml:space="preserve"> спортивный зал, использующийся для проведения спортивных соревнований с участием школьников;</w:t>
      </w:r>
    </w:p>
    <w:p w14:paraId="C2000000">
      <w:pPr>
        <w:ind w:firstLine="567" w:left="-567"/>
        <w:jc w:val="both"/>
        <w:rPr>
          <w:rFonts w:ascii="Times New Roman" w:hAnsi="Times New Roman"/>
          <w:sz w:val="28"/>
        </w:rPr>
      </w:pPr>
      <w:r>
        <w:rPr>
          <w:rFonts w:ascii="Symbol" w:hAnsi="Symbol"/>
          <w:sz w:val="28"/>
        </w:rPr>
        <w:t>·</w:t>
      </w:r>
      <w:r>
        <w:rPr>
          <w:rFonts w:ascii="Times New Roman" w:hAnsi="Times New Roman"/>
          <w:sz w:val="28"/>
        </w:rPr>
        <w:t xml:space="preserve"> музыкальная аппаратура для проведения мероприятий и организации общешкольных мероприятий (усилители звука, колонки, музыкальный центр, микрофоны);</w:t>
      </w:r>
    </w:p>
    <w:p w14:paraId="C3000000">
      <w:pPr>
        <w:ind w:firstLine="567" w:left="-567"/>
        <w:jc w:val="both"/>
        <w:rPr>
          <w:rFonts w:ascii="Times New Roman" w:hAnsi="Times New Roman"/>
          <w:sz w:val="28"/>
        </w:rPr>
      </w:pPr>
      <w:r>
        <w:rPr>
          <w:rFonts w:ascii="Symbol" w:hAnsi="Symbol"/>
          <w:sz w:val="28"/>
        </w:rPr>
        <w:t>·</w:t>
      </w:r>
      <w:r>
        <w:rPr>
          <w:rFonts w:ascii="Times New Roman" w:hAnsi="Times New Roman"/>
          <w:sz w:val="28"/>
        </w:rPr>
        <w:t xml:space="preserve"> коллекция фонограмм и аудиозаписей для проведения воспитательных мероприятий.</w:t>
      </w:r>
    </w:p>
    <w:p w14:paraId="C4000000">
      <w:pPr>
        <w:ind w:firstLine="567" w:left="-567"/>
        <w:jc w:val="both"/>
        <w:rPr>
          <w:rFonts w:ascii="Times New Roman" w:hAnsi="Times New Roman"/>
          <w:sz w:val="28"/>
        </w:rPr>
      </w:pPr>
      <w:r>
        <w:rPr>
          <w:rFonts w:ascii="Times New Roman" w:hAnsi="Times New Roman"/>
          <w:sz w:val="28"/>
        </w:rPr>
        <w:t>Вывод: программы дополнительного образования выполнены в полном объеме, охват дополнительным образованием в 202</w:t>
      </w:r>
      <w:r>
        <w:rPr>
          <w:rFonts w:ascii="Times New Roman" w:hAnsi="Times New Roman"/>
          <w:sz w:val="28"/>
        </w:rPr>
        <w:t>4</w:t>
      </w:r>
      <w:r>
        <w:rPr>
          <w:rFonts w:ascii="Times New Roman" w:hAnsi="Times New Roman"/>
          <w:sz w:val="28"/>
        </w:rPr>
        <w:t xml:space="preserve"> году составляет </w:t>
      </w:r>
      <w:r>
        <w:rPr>
          <w:rFonts w:ascii="Times New Roman" w:hAnsi="Times New Roman"/>
          <w:sz w:val="28"/>
        </w:rPr>
        <w:t>100</w:t>
      </w:r>
      <w:r>
        <w:rPr>
          <w:rFonts w:ascii="Times New Roman" w:hAnsi="Times New Roman"/>
          <w:sz w:val="28"/>
        </w:rPr>
        <w:t xml:space="preserve"> процентов. </w:t>
      </w:r>
    </w:p>
    <w:p w14:paraId="C5000000">
      <w:pPr>
        <w:spacing w:after="0" w:line="240" w:lineRule="auto"/>
        <w:ind w:firstLine="567" w:left="-567"/>
        <w:jc w:val="both"/>
        <w:rPr>
          <w:rFonts w:ascii="Times New Roman" w:hAnsi="Times New Roman"/>
          <w:color w:val="222222"/>
          <w:sz w:val="28"/>
        </w:rPr>
      </w:pPr>
      <w:r>
        <w:rPr>
          <w:rFonts w:ascii="Times New Roman" w:hAnsi="Times New Roman"/>
          <w:sz w:val="28"/>
        </w:rPr>
        <w:t xml:space="preserve">     </w:t>
      </w:r>
      <w:r>
        <w:rPr>
          <w:rFonts w:ascii="Times New Roman" w:hAnsi="Times New Roman"/>
          <w:color w:val="222222"/>
          <w:sz w:val="28"/>
        </w:rPr>
        <w:t>Обучающиеся под руководством педагогов активно участвуют в конкурсах различного уровня, занимают призовые места.</w:t>
      </w:r>
    </w:p>
    <w:p w14:paraId="C6000000">
      <w:pPr>
        <w:spacing w:after="0" w:line="240" w:lineRule="auto"/>
        <w:ind w:firstLine="567" w:left="-567"/>
        <w:jc w:val="both"/>
        <w:rPr>
          <w:rFonts w:ascii="Times New Roman" w:hAnsi="Times New Roman"/>
          <w:sz w:val="28"/>
        </w:rPr>
      </w:pPr>
      <w:r>
        <w:rPr>
          <w:rFonts w:ascii="Times New Roman" w:hAnsi="Times New Roman"/>
          <w:sz w:val="28"/>
        </w:rPr>
        <w:t xml:space="preserve">     Анализ данных по посещению детьми занятий дополнительного образования показывает, что</w:t>
      </w:r>
      <w:r>
        <w:rPr>
          <w:rFonts w:ascii="Times New Roman" w:hAnsi="Times New Roman"/>
          <w:sz w:val="28"/>
        </w:rPr>
        <w:t xml:space="preserve"> учащиеся с удовольствием посещают кружки, пропусков без уважительных причин нет.</w:t>
      </w:r>
    </w:p>
    <w:p w14:paraId="C7000000">
      <w:pPr>
        <w:spacing w:after="0" w:line="240" w:lineRule="auto"/>
        <w:ind w:firstLine="567" w:left="-567"/>
        <w:jc w:val="both"/>
        <w:rPr>
          <w:rFonts w:ascii="Times New Roman" w:hAnsi="Times New Roman"/>
          <w:color w:val="222222"/>
          <w:sz w:val="28"/>
        </w:rPr>
      </w:pPr>
    </w:p>
    <w:p w14:paraId="C8000000">
      <w:pPr>
        <w:spacing w:after="150" w:line="240" w:lineRule="auto"/>
        <w:ind w:firstLine="567" w:left="-567"/>
        <w:jc w:val="center"/>
        <w:rPr>
          <w:rFonts w:ascii="Times New Roman" w:hAnsi="Times New Roman"/>
          <w:sz w:val="21"/>
        </w:rPr>
      </w:pPr>
      <w:r>
        <w:rPr>
          <w:rFonts w:ascii="Times New Roman" w:hAnsi="Times New Roman"/>
          <w:b w:val="1"/>
          <w:sz w:val="28"/>
        </w:rPr>
        <w:t>II. Оценка системы управления организацией</w:t>
      </w:r>
    </w:p>
    <w:p w14:paraId="C9000000">
      <w:pPr>
        <w:spacing w:line="240" w:lineRule="auto"/>
        <w:ind w:firstLine="709" w:left="0"/>
        <w:jc w:val="both"/>
        <w:rPr>
          <w:rFonts w:ascii="Times New Roman" w:hAnsi="Times New Roman"/>
          <w:sz w:val="28"/>
        </w:rPr>
      </w:pPr>
      <w:r>
        <w:rPr>
          <w:rFonts w:ascii="Times New Roman" w:hAnsi="Times New Roman"/>
          <w:sz w:val="28"/>
        </w:rPr>
        <w:t>Управление осуществляется на принципах единоначалия и самоуправления.</w:t>
      </w:r>
    </w:p>
    <w:p w14:paraId="CA000000">
      <w:pPr>
        <w:spacing w:line="240" w:lineRule="auto"/>
        <w:ind w:firstLine="709" w:left="0"/>
        <w:jc w:val="both"/>
        <w:rPr>
          <w:rFonts w:ascii="Times New Roman" w:hAnsi="Times New Roman"/>
          <w:sz w:val="28"/>
        </w:rPr>
      </w:pPr>
      <w:r>
        <w:rPr>
          <w:rFonts w:ascii="Times New Roman" w:hAnsi="Times New Roman"/>
          <w:sz w:val="28"/>
        </w:rPr>
        <w:t>Органы управления, действующие в МБОУ «Малокрюковская ООШ»</w:t>
      </w:r>
    </w:p>
    <w:tbl>
      <w:tblPr>
        <w:tblStyle w:val="Style_2"/>
        <w:tblBorders>
          <w:top w:color="222222" w:sz="6" w:val="single"/>
          <w:left w:color="222222" w:sz="6" w:val="single"/>
          <w:bottom w:color="222222" w:sz="6" w:val="single"/>
          <w:right w:color="222222" w:sz="6" w:val="single"/>
        </w:tblBorders>
        <w:tblLayout w:type="fixed"/>
        <w:tblCellMar>
          <w:top w:type="dxa" w:w="15"/>
          <w:left w:type="dxa" w:w="15"/>
          <w:bottom w:type="dxa" w:w="15"/>
          <w:right w:type="dxa" w:w="15"/>
        </w:tblCellMar>
      </w:tblPr>
      <w:tblGrid>
        <w:gridCol w:w="3094"/>
        <w:gridCol w:w="6552"/>
      </w:tblGrid>
      <w:tr>
        <w:tc>
          <w:tcPr>
            <w:tcW w:type="dxa" w:w="30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B000000">
            <w:pPr>
              <w:spacing w:after="0" w:line="240" w:lineRule="auto"/>
              <w:ind w:firstLine="709" w:left="0"/>
              <w:jc w:val="center"/>
              <w:rPr>
                <w:rFonts w:ascii="Times New Roman" w:hAnsi="Times New Roman"/>
                <w:sz w:val="28"/>
              </w:rPr>
            </w:pPr>
            <w:r>
              <w:rPr>
                <w:rFonts w:ascii="Times New Roman" w:hAnsi="Times New Roman"/>
                <w:b w:val="1"/>
                <w:sz w:val="28"/>
              </w:rPr>
              <w:t>Наименование органа</w:t>
            </w:r>
          </w:p>
        </w:tc>
        <w:tc>
          <w:tcPr>
            <w:tcW w:type="dxa" w:w="655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C000000">
            <w:pPr>
              <w:spacing w:after="0" w:line="240" w:lineRule="auto"/>
              <w:ind w:firstLine="709" w:left="0"/>
              <w:jc w:val="center"/>
              <w:rPr>
                <w:rFonts w:ascii="Times New Roman" w:hAnsi="Times New Roman"/>
                <w:sz w:val="28"/>
              </w:rPr>
            </w:pPr>
            <w:r>
              <w:rPr>
                <w:rFonts w:ascii="Times New Roman" w:hAnsi="Times New Roman"/>
                <w:b w:val="1"/>
                <w:sz w:val="28"/>
              </w:rPr>
              <w:t>Функции</w:t>
            </w:r>
          </w:p>
        </w:tc>
      </w:tr>
      <w:tr>
        <w:tc>
          <w:tcPr>
            <w:tcW w:type="dxa" w:w="30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D000000">
            <w:pPr>
              <w:spacing w:line="240" w:lineRule="auto"/>
              <w:ind w:firstLine="200" w:left="0"/>
              <w:jc w:val="both"/>
              <w:rPr>
                <w:rFonts w:ascii="Times New Roman" w:hAnsi="Times New Roman"/>
                <w:sz w:val="28"/>
              </w:rPr>
            </w:pPr>
            <w:r>
              <w:rPr>
                <w:rFonts w:ascii="Times New Roman" w:hAnsi="Times New Roman"/>
                <w:sz w:val="28"/>
              </w:rPr>
              <w:t>Директор</w:t>
            </w:r>
          </w:p>
        </w:tc>
        <w:tc>
          <w:tcPr>
            <w:tcW w:type="dxa" w:w="655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E000000">
            <w:pPr>
              <w:spacing w:line="240" w:lineRule="auto"/>
              <w:ind w:firstLine="234" w:left="0"/>
              <w:jc w:val="both"/>
              <w:rPr>
                <w:rFonts w:ascii="Times New Roman" w:hAnsi="Times New Roman"/>
                <w:sz w:val="28"/>
              </w:rPr>
            </w:pPr>
            <w:r>
              <w:rPr>
                <w:rFonts w:ascii="Times New Roman" w:hAnsi="Times New Roman"/>
                <w:sz w:val="28"/>
              </w:rPr>
              <w:t>Контролирует работу, утверждает штатное расписание, отчетные документы организации, осуществляет общее руководство МБОУ «Малокрюковская ООШ»</w:t>
            </w:r>
          </w:p>
        </w:tc>
      </w:tr>
      <w:tr>
        <w:tc>
          <w:tcPr>
            <w:tcW w:type="dxa" w:w="30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F000000">
            <w:pPr>
              <w:spacing w:line="240" w:lineRule="auto"/>
              <w:ind w:firstLine="200" w:left="0"/>
              <w:jc w:val="both"/>
              <w:rPr>
                <w:rFonts w:ascii="Times New Roman" w:hAnsi="Times New Roman"/>
                <w:sz w:val="28"/>
              </w:rPr>
            </w:pPr>
            <w:r>
              <w:rPr>
                <w:rFonts w:ascii="Times New Roman" w:hAnsi="Times New Roman"/>
                <w:sz w:val="28"/>
              </w:rPr>
              <w:t>Педагогический совет</w:t>
            </w:r>
          </w:p>
        </w:tc>
        <w:tc>
          <w:tcPr>
            <w:tcW w:type="dxa" w:w="655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0000000">
            <w:pPr>
              <w:spacing w:line="240" w:lineRule="auto"/>
              <w:ind w:firstLine="234" w:left="0"/>
              <w:jc w:val="both"/>
              <w:rPr>
                <w:rFonts w:ascii="Times New Roman" w:hAnsi="Times New Roman"/>
                <w:sz w:val="28"/>
              </w:rPr>
            </w:pPr>
            <w:r>
              <w:rPr>
                <w:rFonts w:ascii="Times New Roman" w:hAnsi="Times New Roman"/>
                <w:sz w:val="28"/>
              </w:rPr>
              <w:t>Осуществляет текущее руководство образовательной деятельностью МБОУ «Малокрюковская ООШ», в том числе рассматривает вопросы:</w:t>
            </w:r>
          </w:p>
          <w:p w14:paraId="D1000000">
            <w:pPr>
              <w:spacing w:line="240" w:lineRule="auto"/>
              <w:ind w:firstLine="709" w:left="0"/>
              <w:jc w:val="both"/>
              <w:rPr>
                <w:rFonts w:ascii="Times New Roman" w:hAnsi="Times New Roman"/>
                <w:sz w:val="28"/>
              </w:rPr>
            </w:pPr>
            <w:r>
              <w:rPr>
                <w:rFonts w:ascii="Times New Roman" w:hAnsi="Times New Roman"/>
                <w:sz w:val="28"/>
              </w:rPr>
              <w:t>развития образовательных услуг;</w:t>
            </w:r>
          </w:p>
          <w:p w14:paraId="D2000000">
            <w:pPr>
              <w:spacing w:line="240" w:lineRule="auto"/>
              <w:ind w:firstLine="709" w:left="0"/>
              <w:jc w:val="both"/>
              <w:rPr>
                <w:rFonts w:ascii="Times New Roman" w:hAnsi="Times New Roman"/>
                <w:sz w:val="28"/>
              </w:rPr>
            </w:pPr>
            <w:r>
              <w:rPr>
                <w:rFonts w:ascii="Times New Roman" w:hAnsi="Times New Roman"/>
                <w:sz w:val="28"/>
              </w:rPr>
              <w:t>регламентации образовательных отношений;</w:t>
            </w:r>
          </w:p>
          <w:p w14:paraId="D3000000">
            <w:pPr>
              <w:spacing w:line="240" w:lineRule="auto"/>
              <w:ind w:firstLine="709" w:left="0"/>
              <w:jc w:val="both"/>
              <w:rPr>
                <w:rFonts w:ascii="Times New Roman" w:hAnsi="Times New Roman"/>
                <w:sz w:val="28"/>
              </w:rPr>
            </w:pPr>
            <w:r>
              <w:rPr>
                <w:rFonts w:ascii="Times New Roman" w:hAnsi="Times New Roman"/>
                <w:sz w:val="28"/>
              </w:rPr>
              <w:t>разработки образовательных программ;</w:t>
            </w:r>
          </w:p>
          <w:p w14:paraId="D4000000">
            <w:pPr>
              <w:spacing w:line="240" w:lineRule="auto"/>
              <w:ind w:firstLine="709" w:left="0"/>
              <w:jc w:val="both"/>
              <w:rPr>
                <w:rFonts w:ascii="Times New Roman" w:hAnsi="Times New Roman"/>
                <w:sz w:val="28"/>
              </w:rPr>
            </w:pPr>
            <w:r>
              <w:rPr>
                <w:rFonts w:ascii="Times New Roman" w:hAnsi="Times New Roman"/>
                <w:sz w:val="28"/>
              </w:rPr>
              <w:t>выбора учебников, учебных пособий, средств обучения и воспитания;</w:t>
            </w:r>
          </w:p>
          <w:p w14:paraId="D5000000">
            <w:pPr>
              <w:spacing w:line="240" w:lineRule="auto"/>
              <w:ind w:firstLine="709" w:left="0"/>
              <w:rPr>
                <w:rFonts w:ascii="Times New Roman" w:hAnsi="Times New Roman"/>
                <w:sz w:val="28"/>
              </w:rPr>
            </w:pPr>
            <w:r>
              <w:rPr>
                <w:rFonts w:ascii="Times New Roman" w:hAnsi="Times New Roman"/>
                <w:sz w:val="28"/>
              </w:rPr>
              <w:t>материально-технического обеспечения образовательного процесса;</w:t>
            </w:r>
          </w:p>
          <w:p w14:paraId="D6000000">
            <w:pPr>
              <w:spacing w:line="240" w:lineRule="auto"/>
              <w:ind w:firstLine="709" w:left="0"/>
              <w:jc w:val="both"/>
              <w:rPr>
                <w:rFonts w:ascii="Times New Roman" w:hAnsi="Times New Roman"/>
                <w:sz w:val="28"/>
              </w:rPr>
            </w:pPr>
            <w:r>
              <w:rPr>
                <w:rFonts w:ascii="Times New Roman" w:hAnsi="Times New Roman"/>
                <w:sz w:val="28"/>
              </w:rPr>
              <w:t>аттестации, повышения квалификации педагогических работников;</w:t>
            </w:r>
          </w:p>
          <w:p w14:paraId="D7000000">
            <w:pPr>
              <w:spacing w:line="240" w:lineRule="auto"/>
              <w:ind w:firstLine="709" w:left="0"/>
              <w:jc w:val="both"/>
              <w:rPr>
                <w:rFonts w:ascii="Times New Roman" w:hAnsi="Times New Roman"/>
                <w:sz w:val="28"/>
              </w:rPr>
            </w:pPr>
            <w:r>
              <w:rPr>
                <w:rFonts w:ascii="Times New Roman" w:hAnsi="Times New Roman"/>
                <w:sz w:val="28"/>
              </w:rPr>
              <w:t>координации деятельности методических объединений</w:t>
            </w:r>
          </w:p>
        </w:tc>
      </w:tr>
      <w:tr>
        <w:tc>
          <w:tcPr>
            <w:tcW w:type="dxa" w:w="30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8000000">
            <w:pPr>
              <w:spacing w:line="240" w:lineRule="auto"/>
              <w:ind w:firstLine="200" w:left="0"/>
              <w:jc w:val="both"/>
              <w:rPr>
                <w:rFonts w:ascii="Times New Roman" w:hAnsi="Times New Roman"/>
                <w:sz w:val="28"/>
              </w:rPr>
            </w:pPr>
            <w:r>
              <w:rPr>
                <w:rFonts w:ascii="Times New Roman" w:hAnsi="Times New Roman"/>
                <w:sz w:val="28"/>
              </w:rPr>
              <w:t>Общее собрание работников</w:t>
            </w:r>
          </w:p>
        </w:tc>
        <w:tc>
          <w:tcPr>
            <w:tcW w:type="dxa" w:w="655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9000000">
            <w:pPr>
              <w:spacing w:line="240" w:lineRule="auto"/>
              <w:ind w:firstLine="376" w:left="0"/>
              <w:jc w:val="both"/>
              <w:rPr>
                <w:rFonts w:ascii="Times New Roman" w:hAnsi="Times New Roman"/>
                <w:sz w:val="28"/>
              </w:rPr>
            </w:pPr>
            <w:r>
              <w:rPr>
                <w:rFonts w:ascii="Times New Roman" w:hAnsi="Times New Roman"/>
                <w:sz w:val="28"/>
              </w:rPr>
              <w:t>Реализует право работников участвовать в управлении образовательной организацией, в том числе:</w:t>
            </w:r>
          </w:p>
          <w:p w14:paraId="DA000000">
            <w:pPr>
              <w:spacing w:line="240" w:lineRule="auto"/>
              <w:ind w:firstLine="709" w:left="0"/>
              <w:jc w:val="both"/>
              <w:rPr>
                <w:rFonts w:ascii="Times New Roman" w:hAnsi="Times New Roman"/>
                <w:sz w:val="28"/>
              </w:rPr>
            </w:pPr>
            <w:r>
              <w:rPr>
                <w:rFonts w:ascii="Times New Roman" w:hAnsi="Times New Roman"/>
                <w:sz w:val="28"/>
              </w:rPr>
              <w:t>участвовать в разработке и принятии коллективного договора, Правил трудового распорядка, изменений и дополнений к ним;</w:t>
            </w:r>
          </w:p>
          <w:p w14:paraId="DB000000">
            <w:pPr>
              <w:spacing w:line="240" w:lineRule="auto"/>
              <w:ind w:firstLine="709" w:left="0"/>
              <w:jc w:val="both"/>
              <w:rPr>
                <w:rFonts w:ascii="Times New Roman" w:hAnsi="Times New Roman"/>
                <w:sz w:val="28"/>
              </w:rPr>
            </w:pPr>
            <w:r>
              <w:rPr>
                <w:rFonts w:ascii="Times New Roman" w:hAnsi="Times New Roman"/>
                <w:sz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DC000000">
            <w:pPr>
              <w:spacing w:line="240" w:lineRule="auto"/>
              <w:ind w:firstLine="709" w:left="0"/>
              <w:jc w:val="both"/>
              <w:rPr>
                <w:rFonts w:ascii="Times New Roman" w:hAnsi="Times New Roman"/>
                <w:sz w:val="28"/>
              </w:rPr>
            </w:pPr>
            <w:r>
              <w:rPr>
                <w:rFonts w:ascii="Times New Roman" w:hAnsi="Times New Roman"/>
                <w:sz w:val="28"/>
              </w:rPr>
              <w:t>разрешать конфликтные ситуации между работниками и администрацией образовательной организации;</w:t>
            </w:r>
          </w:p>
          <w:p w14:paraId="DD000000">
            <w:pPr>
              <w:spacing w:line="240" w:lineRule="auto"/>
              <w:ind w:firstLine="709" w:left="0"/>
              <w:jc w:val="both"/>
              <w:rPr>
                <w:rFonts w:ascii="Times New Roman" w:hAnsi="Times New Roman"/>
                <w:sz w:val="28"/>
              </w:rPr>
            </w:pPr>
            <w:r>
              <w:rPr>
                <w:rFonts w:ascii="Times New Roman" w:hAnsi="Times New Roman"/>
                <w:sz w:val="28"/>
              </w:rPr>
              <w:t>вносить предложения по корректировке плана мероприятий организации, совершенствованию ее работы и развитию материальной базы</w:t>
            </w:r>
          </w:p>
        </w:tc>
      </w:tr>
    </w:tbl>
    <w:p w14:paraId="DE000000">
      <w:pPr>
        <w:spacing w:line="240" w:lineRule="auto"/>
        <w:ind w:firstLine="709" w:left="0"/>
      </w:pPr>
    </w:p>
    <w:p w14:paraId="DF000000">
      <w:pPr>
        <w:spacing w:line="240" w:lineRule="auto"/>
        <w:ind w:firstLine="425" w:left="-567"/>
        <w:jc w:val="both"/>
        <w:rPr>
          <w:rFonts w:ascii="Times New Roman" w:hAnsi="Times New Roman"/>
          <w:sz w:val="28"/>
        </w:rPr>
      </w:pPr>
      <w:r>
        <w:rPr>
          <w:rFonts w:ascii="Times New Roman" w:hAnsi="Times New Roman"/>
          <w:sz w:val="28"/>
        </w:rPr>
        <w:t xml:space="preserve">Для осуществления учебно-методической работы в МБОУ «Малокрюковская ООШ»  </w:t>
      </w:r>
      <w:r>
        <w:rPr>
          <w:rFonts w:ascii="Times New Roman" w:hAnsi="Times New Roman"/>
          <w:sz w:val="28"/>
        </w:rPr>
        <w:t xml:space="preserve">2 </w:t>
      </w:r>
      <w:r>
        <w:rPr>
          <w:rFonts w:ascii="Times New Roman" w:hAnsi="Times New Roman"/>
          <w:color w:themeColor="text1" w:val="000000"/>
          <w:sz w:val="28"/>
        </w:rPr>
        <w:t>методических объединения</w:t>
      </w:r>
      <w:r>
        <w:rPr>
          <w:rFonts w:ascii="Times New Roman" w:hAnsi="Times New Roman"/>
          <w:sz w:val="28"/>
        </w:rPr>
        <w:t>:</w:t>
      </w:r>
    </w:p>
    <w:p w14:paraId="E0000000">
      <w:pPr>
        <w:pStyle w:val="Style_5"/>
        <w:numPr>
          <w:ilvl w:val="0"/>
          <w:numId w:val="8"/>
        </w:numPr>
        <w:spacing w:line="240" w:lineRule="auto"/>
        <w:ind w:firstLine="425" w:left="-567"/>
        <w:jc w:val="both"/>
        <w:rPr>
          <w:rFonts w:ascii="Times New Roman" w:hAnsi="Times New Roman"/>
          <w:sz w:val="28"/>
        </w:rPr>
      </w:pPr>
      <w:r>
        <w:rPr>
          <w:rFonts w:ascii="Times New Roman" w:hAnsi="Times New Roman"/>
          <w:sz w:val="28"/>
        </w:rPr>
        <w:t>объединение педагогов начального образования.</w:t>
      </w:r>
    </w:p>
    <w:p w14:paraId="E1000000">
      <w:pPr>
        <w:pStyle w:val="Style_5"/>
        <w:numPr>
          <w:ilvl w:val="0"/>
          <w:numId w:val="8"/>
        </w:numPr>
        <w:spacing w:line="240" w:lineRule="auto"/>
        <w:ind w:firstLine="425" w:left="-567"/>
        <w:jc w:val="both"/>
        <w:rPr>
          <w:rFonts w:ascii="Times New Roman" w:hAnsi="Times New Roman"/>
          <w:sz w:val="28"/>
        </w:rPr>
      </w:pPr>
      <w:r>
        <w:rPr>
          <w:rFonts w:ascii="Times New Roman" w:hAnsi="Times New Roman"/>
          <w:sz w:val="28"/>
        </w:rPr>
        <w:t xml:space="preserve">Объединение </w:t>
      </w:r>
      <w:r>
        <w:rPr>
          <w:rFonts w:ascii="Times New Roman" w:hAnsi="Times New Roman"/>
          <w:sz w:val="28"/>
        </w:rPr>
        <w:t>классных руководителей</w:t>
      </w:r>
    </w:p>
    <w:p w14:paraId="E2000000">
      <w:pPr>
        <w:spacing w:line="240" w:lineRule="auto"/>
        <w:ind w:firstLine="425" w:left="-567"/>
        <w:jc w:val="both"/>
        <w:rPr>
          <w:rFonts w:ascii="Times New Roman" w:hAnsi="Times New Roman"/>
          <w:sz w:val="28"/>
        </w:rPr>
      </w:pPr>
      <w:r>
        <w:rPr>
          <w:rFonts w:ascii="Times New Roman" w:hAnsi="Times New Roman"/>
          <w:sz w:val="28"/>
        </w:rPr>
        <w:t xml:space="preserve"> 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r>
        <w:rPr>
          <w:rFonts w:ascii="Times New Roman" w:hAnsi="Times New Roman"/>
          <w:sz w:val="28"/>
        </w:rPr>
        <w:t>, Совет отцов.</w:t>
      </w:r>
    </w:p>
    <w:p w14:paraId="E3000000">
      <w:pPr>
        <w:spacing w:line="240" w:lineRule="auto"/>
        <w:ind w:firstLine="567" w:left="-567"/>
        <w:jc w:val="both"/>
        <w:rPr>
          <w:rFonts w:ascii="Times New Roman" w:hAnsi="Times New Roman"/>
          <w:sz w:val="28"/>
        </w:rPr>
      </w:pPr>
      <w:r>
        <w:rPr>
          <w:rFonts w:ascii="Times New Roman" w:hAnsi="Times New Roman"/>
          <w:sz w:val="28"/>
        </w:rPr>
        <w:t>П</w:t>
      </w:r>
      <w:r>
        <w:rPr>
          <w:rFonts w:ascii="Times New Roman" w:hAnsi="Times New Roman"/>
          <w:sz w:val="28"/>
        </w:rPr>
        <w:t>о итогам 202</w:t>
      </w:r>
      <w:r>
        <w:rPr>
          <w:rFonts w:ascii="Times New Roman" w:hAnsi="Times New Roman"/>
          <w:sz w:val="28"/>
        </w:rPr>
        <w:t>4</w:t>
      </w:r>
      <w:r>
        <w:rPr>
          <w:rFonts w:ascii="Times New Roman" w:hAnsi="Times New Roman"/>
          <w:sz w:val="28"/>
        </w:rPr>
        <w:t> года система управления МБОУ «Малокрюковская ООШ» оценивается как эффективная, позволяющая учесть мнение работников и всех участников образовательных отношений.</w:t>
      </w:r>
    </w:p>
    <w:p w14:paraId="E4000000">
      <w:pPr>
        <w:spacing w:after="150" w:line="240" w:lineRule="auto"/>
        <w:ind w:firstLine="709" w:left="0"/>
        <w:jc w:val="center"/>
        <w:rPr>
          <w:rFonts w:ascii="Times New Roman" w:hAnsi="Times New Roman"/>
          <w:b w:val="1"/>
          <w:sz w:val="28"/>
        </w:rPr>
      </w:pPr>
      <w:r>
        <w:rPr>
          <w:rFonts w:ascii="Times New Roman" w:hAnsi="Times New Roman"/>
          <w:b w:val="1"/>
          <w:sz w:val="28"/>
        </w:rPr>
        <w:t>III. Оценка содержания и качества подготовки обучающихся</w:t>
      </w:r>
    </w:p>
    <w:p w14:paraId="E5000000">
      <w:pPr>
        <w:spacing w:line="240" w:lineRule="auto"/>
        <w:ind w:firstLine="709" w:left="0"/>
        <w:jc w:val="center"/>
        <w:rPr>
          <w:rFonts w:ascii="Times New Roman" w:hAnsi="Times New Roman"/>
          <w:sz w:val="28"/>
        </w:rPr>
      </w:pPr>
      <w:r>
        <w:rPr>
          <w:rFonts w:ascii="Times New Roman" w:hAnsi="Times New Roman"/>
          <w:sz w:val="28"/>
        </w:rPr>
        <w:t>Статистика показателей за</w:t>
      </w:r>
      <w:r>
        <w:rPr>
          <w:rFonts w:ascii="Times New Roman" w:hAnsi="Times New Roman"/>
          <w:sz w:val="28"/>
        </w:rPr>
        <w:t xml:space="preserve"> 2021 -</w:t>
      </w:r>
      <w:r>
        <w:rPr>
          <w:rFonts w:ascii="Times New Roman" w:hAnsi="Times New Roman"/>
          <w:sz w:val="28"/>
        </w:rPr>
        <w:t xml:space="preserve"> 20</w:t>
      </w:r>
      <w:r>
        <w:rPr>
          <w:rFonts w:ascii="Times New Roman" w:hAnsi="Times New Roman"/>
          <w:sz w:val="28"/>
        </w:rPr>
        <w:t>2</w:t>
      </w:r>
      <w:r>
        <w:rPr>
          <w:rFonts w:ascii="Times New Roman" w:hAnsi="Times New Roman"/>
          <w:sz w:val="28"/>
        </w:rPr>
        <w:t>4</w:t>
      </w:r>
      <w:r>
        <w:rPr>
          <w:rFonts w:ascii="Times New Roman" w:hAnsi="Times New Roman"/>
          <w:sz w:val="28"/>
        </w:rPr>
        <w:t> год</w:t>
      </w:r>
      <w:r>
        <w:rPr>
          <w:rFonts w:ascii="Times New Roman" w:hAnsi="Times New Roman"/>
          <w:sz w:val="28"/>
        </w:rPr>
        <w:t>ы</w:t>
      </w:r>
    </w:p>
    <w:tbl>
      <w:tblPr>
        <w:tblStyle w:val="Style_2"/>
        <w:tblLayout w:type="fixed"/>
      </w:tblPr>
      <w:tblGrid>
        <w:gridCol w:w="608"/>
        <w:gridCol w:w="3689"/>
        <w:gridCol w:w="1190"/>
        <w:gridCol w:w="1190"/>
        <w:gridCol w:w="1190"/>
        <w:gridCol w:w="1488"/>
      </w:tblGrid>
      <w:tr>
        <w:tc>
          <w:tcPr>
            <w:tcW w:type="dxa" w:w="608"/>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6000000">
            <w:pPr>
              <w:rPr>
                <w:color w:themeColor="text1" w:val="000000"/>
              </w:rPr>
            </w:pPr>
            <w:r>
              <w:rPr>
                <w:rFonts w:ascii="Times New Roman" w:hAnsi="Times New Roman"/>
                <w:color w:themeColor="text1" w:val="000000"/>
                <w:sz w:val="24"/>
              </w:rPr>
              <w:t>№</w:t>
            </w:r>
            <w:r>
              <w:rPr>
                <w:rFonts w:ascii="Times New Roman" w:hAnsi="Times New Roman"/>
                <w:color w:themeColor="text1" w:val="000000"/>
                <w:sz w:val="24"/>
              </w:rPr>
              <w:t xml:space="preserve"> </w:t>
            </w:r>
            <w:r>
              <w:rPr>
                <w:rFonts w:ascii="Times New Roman" w:hAnsi="Times New Roman"/>
                <w:color w:themeColor="text1" w:val="000000"/>
                <w:sz w:val="24"/>
              </w:rPr>
              <w:t>п</w:t>
            </w:r>
            <w:r>
              <w:rPr>
                <w:rFonts w:ascii="Times New Roman" w:hAnsi="Times New Roman"/>
                <w:color w:themeColor="text1" w:val="000000"/>
                <w:sz w:val="24"/>
              </w:rPr>
              <w:t>/</w:t>
            </w:r>
            <w:r>
              <w:rPr>
                <w:rFonts w:ascii="Times New Roman" w:hAnsi="Times New Roman"/>
                <w:color w:themeColor="text1" w:val="000000"/>
                <w:sz w:val="24"/>
              </w:rPr>
              <w:t>п</w:t>
            </w:r>
          </w:p>
        </w:tc>
        <w:tc>
          <w:tcPr>
            <w:tcW w:type="dxa" w:w="368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7000000">
            <w:pPr>
              <w:rPr>
                <w:color w:themeColor="text1" w:val="000000"/>
              </w:rPr>
            </w:pPr>
            <w:r>
              <w:rPr>
                <w:rFonts w:ascii="Times New Roman" w:hAnsi="Times New Roman"/>
                <w:color w:themeColor="text1" w:val="000000"/>
                <w:sz w:val="24"/>
              </w:rPr>
              <w:t>Параметры</w:t>
            </w:r>
            <w:r>
              <w:rPr>
                <w:rFonts w:ascii="Times New Roman" w:hAnsi="Times New Roman"/>
                <w:color w:themeColor="text1" w:val="000000"/>
                <w:sz w:val="24"/>
              </w:rPr>
              <w:t xml:space="preserve"> </w:t>
            </w:r>
            <w:r>
              <w:rPr>
                <w:rFonts w:ascii="Times New Roman" w:hAnsi="Times New Roman"/>
                <w:color w:themeColor="text1" w:val="000000"/>
                <w:sz w:val="24"/>
              </w:rPr>
              <w:t>статистики</w:t>
            </w:r>
          </w:p>
        </w:tc>
        <w:tc>
          <w:tcPr>
            <w:tcW w:type="dxa" w:w="11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8000000">
            <w:pPr>
              <w:rPr>
                <w:color w:themeColor="text1" w:val="000000"/>
              </w:rPr>
            </w:pPr>
            <w:r>
              <w:rPr>
                <w:rFonts w:ascii="Times New Roman" w:hAnsi="Times New Roman"/>
                <w:color w:themeColor="text1" w:val="000000"/>
                <w:sz w:val="24"/>
              </w:rPr>
              <w:t>2021</w:t>
            </w:r>
            <w:r>
              <w:rPr>
                <w:rFonts w:ascii="Times New Roman" w:hAnsi="Times New Roman"/>
                <w:color w:themeColor="text1" w:val="000000"/>
                <w:sz w:val="24"/>
              </w:rPr>
              <w:t>–</w:t>
            </w:r>
            <w:r>
              <w:rPr>
                <w:rFonts w:ascii="Times New Roman" w:hAnsi="Times New Roman"/>
                <w:color w:themeColor="text1" w:val="000000"/>
                <w:sz w:val="24"/>
              </w:rPr>
              <w:t>2022</w:t>
            </w:r>
            <w:r>
              <w:rPr>
                <w:color w:themeColor="text1" w:val="000000"/>
              </w:rPr>
              <w:br/>
            </w:r>
            <w:r>
              <w:rPr>
                <w:rFonts w:ascii="Times New Roman" w:hAnsi="Times New Roman"/>
                <w:color w:themeColor="text1" w:val="000000"/>
                <w:sz w:val="24"/>
              </w:rPr>
              <w:t>учебный</w:t>
            </w:r>
            <w:r>
              <w:rPr>
                <w:rFonts w:ascii="Times New Roman" w:hAnsi="Times New Roman"/>
                <w:color w:themeColor="text1" w:val="000000"/>
                <w:sz w:val="24"/>
              </w:rPr>
              <w:t xml:space="preserve"> </w:t>
            </w:r>
            <w:r>
              <w:rPr>
                <w:rFonts w:ascii="Times New Roman" w:hAnsi="Times New Roman"/>
                <w:color w:themeColor="text1" w:val="000000"/>
                <w:sz w:val="24"/>
              </w:rPr>
              <w:t>год</w:t>
            </w:r>
          </w:p>
        </w:tc>
        <w:tc>
          <w:tcPr>
            <w:tcW w:type="dxa" w:w="11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9000000">
            <w:pPr>
              <w:rPr>
                <w:color w:themeColor="text1" w:val="000000"/>
              </w:rPr>
            </w:pPr>
            <w:r>
              <w:rPr>
                <w:rFonts w:ascii="Times New Roman" w:hAnsi="Times New Roman"/>
                <w:color w:themeColor="text1" w:val="000000"/>
                <w:sz w:val="24"/>
              </w:rPr>
              <w:t>2022</w:t>
            </w:r>
            <w:r>
              <w:rPr>
                <w:rFonts w:ascii="Times New Roman" w:hAnsi="Times New Roman"/>
                <w:color w:themeColor="text1" w:val="000000"/>
                <w:sz w:val="24"/>
              </w:rPr>
              <w:t>–</w:t>
            </w:r>
            <w:r>
              <w:rPr>
                <w:rFonts w:ascii="Times New Roman" w:hAnsi="Times New Roman"/>
                <w:color w:themeColor="text1" w:val="000000"/>
                <w:sz w:val="24"/>
              </w:rPr>
              <w:t>2023</w:t>
            </w:r>
            <w:r>
              <w:rPr>
                <w:color w:themeColor="text1" w:val="000000"/>
              </w:rPr>
              <w:br/>
            </w:r>
            <w:r>
              <w:rPr>
                <w:rFonts w:ascii="Times New Roman" w:hAnsi="Times New Roman"/>
                <w:color w:themeColor="text1" w:val="000000"/>
                <w:sz w:val="24"/>
              </w:rPr>
              <w:t>учебный</w:t>
            </w:r>
            <w:r>
              <w:rPr>
                <w:rFonts w:ascii="Times New Roman" w:hAnsi="Times New Roman"/>
                <w:color w:themeColor="text1" w:val="000000"/>
                <w:sz w:val="24"/>
              </w:rPr>
              <w:t xml:space="preserve"> </w:t>
            </w:r>
            <w:r>
              <w:rPr>
                <w:rFonts w:ascii="Times New Roman" w:hAnsi="Times New Roman"/>
                <w:color w:themeColor="text1" w:val="000000"/>
                <w:sz w:val="24"/>
              </w:rPr>
              <w:t>год</w:t>
            </w:r>
          </w:p>
        </w:tc>
        <w:tc>
          <w:tcPr>
            <w:tcW w:type="dxa" w:w="11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A000000">
            <w:pPr>
              <w:rPr>
                <w:color w:themeColor="text1" w:val="000000"/>
              </w:rPr>
            </w:pPr>
            <w:r>
              <w:rPr>
                <w:rFonts w:ascii="Times New Roman" w:hAnsi="Times New Roman"/>
                <w:color w:themeColor="text1" w:val="000000"/>
                <w:sz w:val="24"/>
              </w:rPr>
              <w:t>2023</w:t>
            </w:r>
            <w:r>
              <w:rPr>
                <w:rFonts w:ascii="Times New Roman" w:hAnsi="Times New Roman"/>
                <w:color w:themeColor="text1" w:val="000000"/>
                <w:sz w:val="24"/>
              </w:rPr>
              <w:t>–</w:t>
            </w:r>
            <w:r>
              <w:rPr>
                <w:rFonts w:ascii="Times New Roman" w:hAnsi="Times New Roman"/>
                <w:color w:themeColor="text1" w:val="000000"/>
                <w:sz w:val="24"/>
              </w:rPr>
              <w:t>2024</w:t>
            </w:r>
            <w:r>
              <w:rPr>
                <w:color w:themeColor="text1" w:val="000000"/>
              </w:rPr>
              <w:br/>
            </w:r>
            <w:r>
              <w:rPr>
                <w:rFonts w:ascii="Times New Roman" w:hAnsi="Times New Roman"/>
                <w:color w:themeColor="text1" w:val="000000"/>
                <w:sz w:val="24"/>
              </w:rPr>
              <w:t>учебный</w:t>
            </w:r>
            <w:r>
              <w:rPr>
                <w:rFonts w:ascii="Times New Roman" w:hAnsi="Times New Roman"/>
                <w:color w:themeColor="text1" w:val="000000"/>
                <w:sz w:val="24"/>
              </w:rPr>
              <w:t xml:space="preserve"> </w:t>
            </w:r>
            <w:r>
              <w:rPr>
                <w:rFonts w:ascii="Times New Roman" w:hAnsi="Times New Roman"/>
                <w:color w:themeColor="text1" w:val="000000"/>
                <w:sz w:val="24"/>
              </w:rPr>
              <w:t>год</w:t>
            </w:r>
          </w:p>
        </w:tc>
        <w:tc>
          <w:tcPr>
            <w:tcW w:type="dxa" w:w="1488"/>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B000000">
            <w:pPr>
              <w:rPr>
                <w:color w:themeColor="text1" w:val="000000"/>
              </w:rPr>
            </w:pPr>
            <w:r>
              <w:rPr>
                <w:rFonts w:ascii="Times New Roman" w:hAnsi="Times New Roman"/>
                <w:color w:themeColor="text1" w:val="000000"/>
                <w:sz w:val="24"/>
              </w:rPr>
              <w:t>На конец</w:t>
            </w:r>
            <w:r>
              <w:rPr>
                <w:rFonts w:ascii="Times New Roman" w:hAnsi="Times New Roman"/>
                <w:color w:themeColor="text1" w:val="000000"/>
                <w:sz w:val="24"/>
              </w:rPr>
              <w:t xml:space="preserve"> 2024 </w:t>
            </w:r>
            <w:r>
              <w:rPr>
                <w:rFonts w:ascii="Times New Roman" w:hAnsi="Times New Roman"/>
                <w:color w:themeColor="text1" w:val="000000"/>
                <w:sz w:val="24"/>
              </w:rPr>
              <w:t>года</w:t>
            </w:r>
          </w:p>
        </w:tc>
      </w:tr>
      <w:tr>
        <w:tc>
          <w:tcPr>
            <w:tcW w:type="dxa" w:w="608"/>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C000000">
            <w:pPr>
              <w:rPr>
                <w:color w:themeColor="text1" w:val="000000"/>
              </w:rPr>
            </w:pPr>
            <w:r>
              <w:rPr>
                <w:rFonts w:ascii="Times New Roman" w:hAnsi="Times New Roman"/>
                <w:b w:val="1"/>
                <w:color w:themeColor="text1" w:val="000000"/>
                <w:sz w:val="24"/>
              </w:rPr>
              <w:t>1</w:t>
            </w:r>
          </w:p>
        </w:tc>
        <w:tc>
          <w:tcPr>
            <w:tcW w:type="dxa" w:w="3689"/>
            <w:tcBorders>
              <w:top w:color="000000" w:sz="6" w:val="single"/>
              <w:left w:color="000000" w:sz="6" w:val="single"/>
              <w:bottom w:sz="4" w:val="nil"/>
              <w:right w:color="000000" w:sz="6" w:val="single"/>
            </w:tcBorders>
            <w:tcMar>
              <w:top w:type="dxa" w:w="75"/>
              <w:left w:type="dxa" w:w="75"/>
              <w:bottom w:type="dxa" w:w="75"/>
              <w:right w:type="dxa" w:w="75"/>
            </w:tcMar>
          </w:tcPr>
          <w:p w14:paraId="ED000000">
            <w:pPr>
              <w:rPr>
                <w:color w:themeColor="text1" w:val="000000"/>
              </w:rPr>
            </w:pPr>
            <w:r>
              <w:rPr>
                <w:rFonts w:ascii="Times New Roman" w:hAnsi="Times New Roman"/>
                <w:color w:themeColor="text1" w:val="000000"/>
                <w:sz w:val="24"/>
              </w:rPr>
              <w:t>Количество</w:t>
            </w:r>
            <w:r>
              <w:rPr>
                <w:rFonts w:ascii="Times New Roman" w:hAnsi="Times New Roman"/>
                <w:color w:themeColor="text1" w:val="000000"/>
                <w:sz w:val="24"/>
              </w:rPr>
              <w:t xml:space="preserve"> </w:t>
            </w:r>
            <w:r>
              <w:rPr>
                <w:rFonts w:ascii="Times New Roman" w:hAnsi="Times New Roman"/>
                <w:color w:themeColor="text1" w:val="000000"/>
                <w:sz w:val="24"/>
              </w:rPr>
              <w:t>детей</w:t>
            </w:r>
            <w:r>
              <w:rPr>
                <w:rFonts w:ascii="Times New Roman" w:hAnsi="Times New Roman"/>
                <w:color w:themeColor="text1" w:val="000000"/>
                <w:sz w:val="24"/>
              </w:rPr>
              <w:t xml:space="preserve">, </w:t>
            </w:r>
            <w:r>
              <w:rPr>
                <w:rFonts w:ascii="Times New Roman" w:hAnsi="Times New Roman"/>
                <w:color w:themeColor="text1" w:val="000000"/>
                <w:sz w:val="24"/>
              </w:rPr>
              <w:t>обучавшихся</w:t>
            </w:r>
            <w:r>
              <w:rPr>
                <w:rFonts w:ascii="Times New Roman" w:hAnsi="Times New Roman"/>
                <w:color w:themeColor="text1" w:val="000000"/>
                <w:sz w:val="24"/>
              </w:rPr>
              <w:t xml:space="preserve"> </w:t>
            </w:r>
            <w:r>
              <w:rPr>
                <w:rFonts w:ascii="Times New Roman" w:hAnsi="Times New Roman"/>
                <w:color w:themeColor="text1" w:val="000000"/>
                <w:sz w:val="24"/>
              </w:rPr>
              <w:t>на</w:t>
            </w:r>
            <w:r>
              <w:rPr>
                <w:rFonts w:ascii="Times New Roman" w:hAnsi="Times New Roman"/>
                <w:color w:themeColor="text1" w:val="000000"/>
                <w:sz w:val="24"/>
              </w:rPr>
              <w:t xml:space="preserve"> </w:t>
            </w:r>
            <w:r>
              <w:rPr>
                <w:rFonts w:ascii="Times New Roman" w:hAnsi="Times New Roman"/>
                <w:color w:themeColor="text1" w:val="000000"/>
                <w:sz w:val="24"/>
              </w:rPr>
              <w:t>конец</w:t>
            </w:r>
            <w:r>
              <w:rPr>
                <w:rFonts w:ascii="Times New Roman" w:hAnsi="Times New Roman"/>
                <w:color w:themeColor="text1" w:val="000000"/>
                <w:sz w:val="24"/>
              </w:rPr>
              <w:t xml:space="preserve"> </w:t>
            </w:r>
            <w:r>
              <w:rPr>
                <w:rFonts w:ascii="Times New Roman" w:hAnsi="Times New Roman"/>
                <w:color w:themeColor="text1" w:val="000000"/>
                <w:sz w:val="24"/>
              </w:rPr>
              <w:t>учебного</w:t>
            </w:r>
            <w:r>
              <w:rPr>
                <w:rFonts w:ascii="Times New Roman" w:hAnsi="Times New Roman"/>
                <w:color w:themeColor="text1" w:val="000000"/>
                <w:sz w:val="24"/>
              </w:rPr>
              <w:t xml:space="preserve"> </w:t>
            </w:r>
            <w:r>
              <w:rPr>
                <w:rFonts w:ascii="Times New Roman" w:hAnsi="Times New Roman"/>
                <w:color w:themeColor="text1" w:val="000000"/>
                <w:sz w:val="24"/>
              </w:rPr>
              <w:t>года</w:t>
            </w:r>
            <w:r>
              <w:rPr>
                <w:rFonts w:ascii="Times New Roman" w:hAnsi="Times New Roman"/>
                <w:color w:themeColor="text1" w:val="000000"/>
                <w:sz w:val="24"/>
              </w:rPr>
              <w:t xml:space="preserve">, </w:t>
            </w:r>
            <w:r>
              <w:rPr>
                <w:rFonts w:ascii="Times New Roman" w:hAnsi="Times New Roman"/>
                <w:color w:themeColor="text1" w:val="000000"/>
                <w:sz w:val="24"/>
              </w:rPr>
              <w:t>в том</w:t>
            </w:r>
            <w:r>
              <w:rPr>
                <w:rFonts w:ascii="Times New Roman" w:hAnsi="Times New Roman"/>
                <w:color w:themeColor="text1" w:val="000000"/>
                <w:sz w:val="24"/>
              </w:rPr>
              <w:t xml:space="preserve"> </w:t>
            </w:r>
            <w:r>
              <w:rPr>
                <w:rFonts w:ascii="Times New Roman" w:hAnsi="Times New Roman"/>
                <w:color w:themeColor="text1" w:val="000000"/>
                <w:sz w:val="24"/>
              </w:rPr>
              <w:t>числе</w:t>
            </w:r>
            <w:r>
              <w:rPr>
                <w:rFonts w:ascii="Times New Roman" w:hAnsi="Times New Roman"/>
                <w:color w:themeColor="text1" w:val="000000"/>
                <w:sz w:val="24"/>
              </w:rPr>
              <w:t>:</w:t>
            </w:r>
          </w:p>
        </w:tc>
        <w:tc>
          <w:tcPr>
            <w:tcW w:type="dxa" w:w="1190"/>
            <w:tcBorders>
              <w:top w:color="000000" w:sz="6" w:val="single"/>
              <w:left w:color="000000" w:sz="6" w:val="single"/>
              <w:bottom w:sz="4" w:val="nil"/>
              <w:right w:color="000000" w:sz="6" w:val="single"/>
            </w:tcBorders>
            <w:tcMar>
              <w:top w:type="dxa" w:w="75"/>
              <w:left w:type="dxa" w:w="75"/>
              <w:bottom w:type="dxa" w:w="75"/>
              <w:right w:type="dxa" w:w="75"/>
            </w:tcMar>
          </w:tcPr>
          <w:p w14:paraId="EE000000">
            <w:pPr>
              <w:rPr>
                <w:color w:themeColor="text1" w:val="000000"/>
              </w:rPr>
            </w:pPr>
            <w:r>
              <w:rPr>
                <w:color w:themeColor="text1" w:val="000000"/>
              </w:rPr>
              <w:t>23</w:t>
            </w:r>
          </w:p>
        </w:tc>
        <w:tc>
          <w:tcPr>
            <w:tcW w:type="dxa" w:w="1190"/>
            <w:tcBorders>
              <w:top w:color="000000" w:sz="6" w:val="single"/>
              <w:left w:color="000000" w:sz="6" w:val="single"/>
              <w:bottom w:sz="4" w:val="nil"/>
              <w:right w:color="000000" w:sz="6" w:val="single"/>
            </w:tcBorders>
            <w:tcMar>
              <w:top w:type="dxa" w:w="75"/>
              <w:left w:type="dxa" w:w="75"/>
              <w:bottom w:type="dxa" w:w="75"/>
              <w:right w:type="dxa" w:w="75"/>
            </w:tcMar>
          </w:tcPr>
          <w:p w14:paraId="EF000000">
            <w:pPr>
              <w:rPr>
                <w:color w:themeColor="text1" w:val="000000"/>
              </w:rPr>
            </w:pPr>
            <w:r>
              <w:rPr>
                <w:color w:themeColor="text1" w:val="000000"/>
              </w:rPr>
              <w:t>23</w:t>
            </w:r>
          </w:p>
        </w:tc>
        <w:tc>
          <w:tcPr>
            <w:tcW w:type="dxa" w:w="1190"/>
            <w:tcBorders>
              <w:top w:color="000000" w:sz="6" w:val="single"/>
              <w:left w:color="000000" w:sz="6" w:val="single"/>
              <w:bottom w:sz="4" w:val="nil"/>
              <w:right w:color="000000" w:sz="6" w:val="single"/>
            </w:tcBorders>
            <w:tcMar>
              <w:top w:type="dxa" w:w="75"/>
              <w:left w:type="dxa" w:w="75"/>
              <w:bottom w:type="dxa" w:w="75"/>
              <w:right w:type="dxa" w:w="75"/>
            </w:tcMar>
          </w:tcPr>
          <w:p w14:paraId="F0000000">
            <w:pPr>
              <w:rPr>
                <w:color w:themeColor="text1" w:val="000000"/>
              </w:rPr>
            </w:pPr>
            <w:r>
              <w:rPr>
                <w:color w:themeColor="text1" w:val="000000"/>
              </w:rPr>
              <w:t>22</w:t>
            </w:r>
          </w:p>
        </w:tc>
        <w:tc>
          <w:tcPr>
            <w:tcW w:type="dxa" w:w="1488"/>
            <w:tcBorders>
              <w:top w:color="000000" w:sz="6" w:val="single"/>
              <w:left w:color="000000" w:sz="6" w:val="single"/>
              <w:bottom w:sz="4" w:val="nil"/>
              <w:right w:color="000000" w:sz="6" w:val="single"/>
            </w:tcBorders>
            <w:tcMar>
              <w:top w:type="dxa" w:w="75"/>
              <w:left w:type="dxa" w:w="75"/>
              <w:bottom w:type="dxa" w:w="75"/>
              <w:right w:type="dxa" w:w="75"/>
            </w:tcMar>
          </w:tcPr>
          <w:p w14:paraId="F1000000">
            <w:pPr>
              <w:rPr>
                <w:color w:themeColor="text1" w:val="000000"/>
              </w:rPr>
            </w:pPr>
            <w:r>
              <w:rPr>
                <w:color w:themeColor="text1" w:val="000000"/>
              </w:rPr>
              <w:t>20</w:t>
            </w:r>
          </w:p>
        </w:tc>
      </w:tr>
      <w:tr>
        <w:tc>
          <w:tcPr>
            <w:tcW w:type="dxa" w:w="608"/>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3689"/>
            <w:tcBorders>
              <w:top w:sz="4" w:val="nil"/>
              <w:left w:color="000000" w:sz="6" w:val="single"/>
              <w:bottom w:color="000000" w:sz="6" w:val="single"/>
              <w:right w:color="000000" w:sz="6" w:val="single"/>
            </w:tcBorders>
            <w:tcMar>
              <w:top w:type="dxa" w:w="75"/>
              <w:left w:type="dxa" w:w="75"/>
              <w:bottom w:type="dxa" w:w="75"/>
              <w:right w:type="dxa" w:w="75"/>
            </w:tcMar>
          </w:tcPr>
          <w:p w14:paraId="F2000000">
            <w:pPr>
              <w:rPr>
                <w:color w:themeColor="text1" w:val="000000"/>
              </w:rPr>
            </w:pPr>
            <w:r>
              <w:rPr>
                <w:rFonts w:ascii="Times New Roman" w:hAnsi="Times New Roman"/>
                <w:color w:themeColor="text1" w:val="000000"/>
                <w:sz w:val="24"/>
              </w:rPr>
              <w:t>— начальная</w:t>
            </w:r>
            <w:r>
              <w:rPr>
                <w:rFonts w:ascii="Times New Roman" w:hAnsi="Times New Roman"/>
                <w:color w:themeColor="text1" w:val="000000"/>
                <w:sz w:val="24"/>
              </w:rPr>
              <w:t xml:space="preserve"> </w:t>
            </w:r>
            <w:r>
              <w:rPr>
                <w:rFonts w:ascii="Times New Roman" w:hAnsi="Times New Roman"/>
                <w:color w:themeColor="text1" w:val="000000"/>
                <w:sz w:val="24"/>
              </w:rPr>
              <w:t>школа</w:t>
            </w:r>
          </w:p>
        </w:tc>
        <w:tc>
          <w:tcPr>
            <w:tcW w:type="dxa" w:w="1190"/>
            <w:tcBorders>
              <w:top w:sz="4" w:val="nil"/>
              <w:left w:color="000000" w:sz="6" w:val="single"/>
              <w:bottom w:color="000000" w:sz="6" w:val="single"/>
              <w:right w:color="000000" w:sz="6" w:val="single"/>
            </w:tcBorders>
            <w:tcMar>
              <w:top w:type="dxa" w:w="75"/>
              <w:left w:type="dxa" w:w="75"/>
              <w:bottom w:type="dxa" w:w="75"/>
              <w:right w:type="dxa" w:w="75"/>
            </w:tcMar>
          </w:tcPr>
          <w:p w14:paraId="F3000000">
            <w:pPr>
              <w:rPr>
                <w:color w:themeColor="text1" w:val="000000"/>
              </w:rPr>
            </w:pPr>
            <w:r>
              <w:rPr>
                <w:color w:themeColor="text1" w:val="000000"/>
              </w:rPr>
              <w:t>12</w:t>
            </w:r>
          </w:p>
        </w:tc>
        <w:tc>
          <w:tcPr>
            <w:tcW w:type="dxa" w:w="1190"/>
            <w:tcBorders>
              <w:top w:sz="4" w:val="nil"/>
              <w:left w:color="000000" w:sz="6" w:val="single"/>
              <w:bottom w:color="000000" w:sz="6" w:val="single"/>
              <w:right w:color="000000" w:sz="6" w:val="single"/>
            </w:tcBorders>
            <w:tcMar>
              <w:top w:type="dxa" w:w="75"/>
              <w:left w:type="dxa" w:w="75"/>
              <w:bottom w:type="dxa" w:w="75"/>
              <w:right w:type="dxa" w:w="75"/>
            </w:tcMar>
          </w:tcPr>
          <w:p w14:paraId="F4000000">
            <w:pPr>
              <w:rPr>
                <w:color w:themeColor="text1" w:val="000000"/>
              </w:rPr>
            </w:pPr>
            <w:r>
              <w:rPr>
                <w:color w:themeColor="text1" w:val="000000"/>
              </w:rPr>
              <w:t>11</w:t>
            </w:r>
          </w:p>
        </w:tc>
        <w:tc>
          <w:tcPr>
            <w:tcW w:type="dxa" w:w="1190"/>
            <w:tcBorders>
              <w:top w:sz="4" w:val="nil"/>
              <w:left w:color="000000" w:sz="6" w:val="single"/>
              <w:bottom w:color="000000" w:sz="6" w:val="single"/>
              <w:right w:color="000000" w:sz="6" w:val="single"/>
            </w:tcBorders>
            <w:tcMar>
              <w:top w:type="dxa" w:w="75"/>
              <w:left w:type="dxa" w:w="75"/>
              <w:bottom w:type="dxa" w:w="75"/>
              <w:right w:type="dxa" w:w="75"/>
            </w:tcMar>
          </w:tcPr>
          <w:p w14:paraId="F5000000">
            <w:pPr>
              <w:rPr>
                <w:color w:themeColor="text1" w:val="000000"/>
              </w:rPr>
            </w:pPr>
            <w:r>
              <w:rPr>
                <w:color w:themeColor="text1" w:val="000000"/>
              </w:rPr>
              <w:t>10</w:t>
            </w:r>
          </w:p>
        </w:tc>
        <w:tc>
          <w:tcPr>
            <w:tcW w:type="dxa" w:w="1488"/>
            <w:tcBorders>
              <w:top w:sz="4" w:val="nil"/>
              <w:left w:color="000000" w:sz="6" w:val="single"/>
              <w:bottom w:color="000000" w:sz="6" w:val="single"/>
              <w:right w:color="000000" w:sz="6" w:val="single"/>
            </w:tcBorders>
            <w:tcMar>
              <w:top w:type="dxa" w:w="75"/>
              <w:left w:type="dxa" w:w="75"/>
              <w:bottom w:type="dxa" w:w="75"/>
              <w:right w:type="dxa" w:w="75"/>
            </w:tcMar>
          </w:tcPr>
          <w:p w14:paraId="F6000000">
            <w:pPr>
              <w:rPr>
                <w:color w:themeColor="text1" w:val="000000"/>
              </w:rPr>
            </w:pPr>
            <w:r>
              <w:rPr>
                <w:color w:themeColor="text1" w:val="000000"/>
              </w:rPr>
              <w:t>9</w:t>
            </w:r>
          </w:p>
        </w:tc>
      </w:tr>
      <w:tr>
        <w:tc>
          <w:tcPr>
            <w:tcW w:type="dxa" w:w="608"/>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368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F7000000">
            <w:pPr>
              <w:rPr>
                <w:color w:themeColor="text1" w:val="000000"/>
              </w:rPr>
            </w:pPr>
            <w:r>
              <w:rPr>
                <w:rFonts w:ascii="Times New Roman" w:hAnsi="Times New Roman"/>
                <w:color w:themeColor="text1" w:val="000000"/>
                <w:sz w:val="24"/>
              </w:rPr>
              <w:t>— основная</w:t>
            </w:r>
            <w:r>
              <w:rPr>
                <w:rFonts w:ascii="Times New Roman" w:hAnsi="Times New Roman"/>
                <w:color w:themeColor="text1" w:val="000000"/>
                <w:sz w:val="24"/>
              </w:rPr>
              <w:t xml:space="preserve"> </w:t>
            </w:r>
            <w:r>
              <w:rPr>
                <w:rFonts w:ascii="Times New Roman" w:hAnsi="Times New Roman"/>
                <w:color w:themeColor="text1" w:val="000000"/>
                <w:sz w:val="24"/>
              </w:rPr>
              <w:t>школа</w:t>
            </w:r>
          </w:p>
        </w:tc>
        <w:tc>
          <w:tcPr>
            <w:tcW w:type="dxa" w:w="11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F8000000">
            <w:pPr>
              <w:rPr>
                <w:color w:themeColor="text1" w:val="000000"/>
              </w:rPr>
            </w:pPr>
            <w:r>
              <w:rPr>
                <w:color w:themeColor="text1" w:val="000000"/>
              </w:rPr>
              <w:t>11</w:t>
            </w:r>
          </w:p>
        </w:tc>
        <w:tc>
          <w:tcPr>
            <w:tcW w:type="dxa" w:w="11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F9000000">
            <w:pPr>
              <w:rPr>
                <w:color w:themeColor="text1" w:val="000000"/>
              </w:rPr>
            </w:pPr>
            <w:r>
              <w:rPr>
                <w:color w:themeColor="text1" w:val="000000"/>
              </w:rPr>
              <w:t>12</w:t>
            </w:r>
          </w:p>
        </w:tc>
        <w:tc>
          <w:tcPr>
            <w:tcW w:type="dxa" w:w="11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FA000000">
            <w:pPr>
              <w:rPr>
                <w:color w:themeColor="text1" w:val="000000"/>
              </w:rPr>
            </w:pPr>
            <w:r>
              <w:rPr>
                <w:color w:themeColor="text1" w:val="000000"/>
              </w:rPr>
              <w:t>12</w:t>
            </w:r>
          </w:p>
        </w:tc>
        <w:tc>
          <w:tcPr>
            <w:tcW w:type="dxa" w:w="1488"/>
            <w:tcBorders>
              <w:top w:color="000000" w:sz="6" w:val="single"/>
              <w:left w:color="000000" w:sz="6" w:val="single"/>
              <w:bottom w:color="000000" w:sz="6" w:val="single"/>
              <w:right w:color="000000" w:sz="6" w:val="single"/>
            </w:tcBorders>
            <w:tcMar>
              <w:top w:type="dxa" w:w="75"/>
              <w:left w:type="dxa" w:w="75"/>
              <w:bottom w:type="dxa" w:w="75"/>
              <w:right w:type="dxa" w:w="75"/>
            </w:tcMar>
          </w:tcPr>
          <w:p w14:paraId="FB000000">
            <w:pPr>
              <w:rPr>
                <w:color w:themeColor="text1" w:val="000000"/>
              </w:rPr>
            </w:pPr>
            <w:r>
              <w:rPr>
                <w:color w:themeColor="text1" w:val="000000"/>
              </w:rPr>
              <w:t>11</w:t>
            </w:r>
          </w:p>
        </w:tc>
      </w:tr>
      <w:tr>
        <w:tc>
          <w:tcPr>
            <w:tcW w:type="dxa" w:w="608"/>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FC000000">
            <w:pPr>
              <w:rPr>
                <w:color w:themeColor="text1" w:val="000000"/>
              </w:rPr>
            </w:pPr>
            <w:r>
              <w:rPr>
                <w:rFonts w:ascii="Times New Roman" w:hAnsi="Times New Roman"/>
                <w:b w:val="1"/>
                <w:color w:themeColor="text1" w:val="000000"/>
                <w:sz w:val="24"/>
              </w:rPr>
              <w:t>2</w:t>
            </w:r>
          </w:p>
        </w:tc>
        <w:tc>
          <w:tcPr>
            <w:tcW w:type="dxa" w:w="3689"/>
            <w:tcBorders>
              <w:top w:color="000000" w:sz="6" w:val="single"/>
              <w:left w:color="000000" w:sz="6" w:val="single"/>
              <w:bottom w:sz="4" w:val="nil"/>
              <w:right w:color="000000" w:sz="6" w:val="single"/>
            </w:tcBorders>
            <w:tcMar>
              <w:top w:type="dxa" w:w="75"/>
              <w:left w:type="dxa" w:w="75"/>
              <w:bottom w:type="dxa" w:w="75"/>
              <w:right w:type="dxa" w:w="75"/>
            </w:tcMar>
          </w:tcPr>
          <w:p w14:paraId="FD000000">
            <w:pPr>
              <w:rPr>
                <w:color w:themeColor="text1" w:val="000000"/>
              </w:rPr>
            </w:pPr>
            <w:r>
              <w:rPr>
                <w:rFonts w:ascii="Times New Roman" w:hAnsi="Times New Roman"/>
                <w:color w:themeColor="text1" w:val="000000"/>
                <w:sz w:val="24"/>
              </w:rPr>
              <w:t>Количество</w:t>
            </w:r>
            <w:r>
              <w:rPr>
                <w:rFonts w:ascii="Times New Roman" w:hAnsi="Times New Roman"/>
                <w:color w:themeColor="text1" w:val="000000"/>
                <w:sz w:val="24"/>
              </w:rPr>
              <w:t xml:space="preserve"> </w:t>
            </w:r>
            <w:r>
              <w:rPr>
                <w:rFonts w:ascii="Times New Roman" w:hAnsi="Times New Roman"/>
                <w:color w:themeColor="text1" w:val="000000"/>
                <w:sz w:val="24"/>
              </w:rPr>
              <w:t>учеников</w:t>
            </w:r>
            <w:r>
              <w:rPr>
                <w:rFonts w:ascii="Times New Roman" w:hAnsi="Times New Roman"/>
                <w:color w:themeColor="text1" w:val="000000"/>
                <w:sz w:val="24"/>
              </w:rPr>
              <w:t xml:space="preserve">, </w:t>
            </w:r>
            <w:r>
              <w:rPr>
                <w:rFonts w:ascii="Times New Roman" w:hAnsi="Times New Roman"/>
                <w:color w:themeColor="text1" w:val="000000"/>
                <w:sz w:val="24"/>
              </w:rPr>
              <w:t>оставленных</w:t>
            </w:r>
            <w:r>
              <w:rPr>
                <w:rFonts w:ascii="Times New Roman" w:hAnsi="Times New Roman"/>
                <w:color w:themeColor="text1" w:val="000000"/>
                <w:sz w:val="24"/>
              </w:rPr>
              <w:t xml:space="preserve"> </w:t>
            </w:r>
            <w:r>
              <w:rPr>
                <w:rFonts w:ascii="Times New Roman" w:hAnsi="Times New Roman"/>
                <w:color w:themeColor="text1" w:val="000000"/>
                <w:sz w:val="24"/>
              </w:rPr>
              <w:t>на повторное</w:t>
            </w:r>
            <w:r>
              <w:rPr>
                <w:rFonts w:ascii="Times New Roman" w:hAnsi="Times New Roman"/>
                <w:color w:themeColor="text1" w:val="000000"/>
                <w:sz w:val="24"/>
              </w:rPr>
              <w:t xml:space="preserve"> </w:t>
            </w:r>
            <w:r>
              <w:rPr>
                <w:rFonts w:ascii="Times New Roman" w:hAnsi="Times New Roman"/>
                <w:color w:themeColor="text1" w:val="000000"/>
                <w:sz w:val="24"/>
              </w:rPr>
              <w:t>обучение</w:t>
            </w:r>
            <w:r>
              <w:rPr>
                <w:rFonts w:ascii="Times New Roman" w:hAnsi="Times New Roman"/>
                <w:color w:themeColor="text1" w:val="000000"/>
                <w:sz w:val="24"/>
              </w:rPr>
              <w:t>:</w:t>
            </w:r>
          </w:p>
        </w:tc>
        <w:tc>
          <w:tcPr>
            <w:tcW w:type="dxa" w:w="1190"/>
            <w:tcBorders>
              <w:top w:color="000000" w:sz="6" w:val="single"/>
              <w:left w:color="000000" w:sz="6" w:val="single"/>
              <w:bottom w:sz="4" w:val="nil"/>
              <w:right w:color="000000" w:sz="6" w:val="single"/>
            </w:tcBorders>
            <w:tcMar>
              <w:top w:type="dxa" w:w="75"/>
              <w:left w:type="dxa" w:w="75"/>
              <w:bottom w:type="dxa" w:w="75"/>
              <w:right w:type="dxa" w:w="75"/>
            </w:tcMar>
          </w:tcPr>
          <w:p w14:paraId="FE000000">
            <w:pPr>
              <w:ind w:firstLine="0" w:left="75" w:right="75"/>
              <w:rPr>
                <w:rFonts w:ascii="Times New Roman" w:hAnsi="Times New Roman"/>
                <w:color w:themeColor="text1" w:val="000000"/>
                <w:sz w:val="24"/>
              </w:rPr>
            </w:pPr>
          </w:p>
        </w:tc>
        <w:tc>
          <w:tcPr>
            <w:tcW w:type="dxa" w:w="1190"/>
            <w:tcBorders>
              <w:top w:color="000000" w:sz="6" w:val="single"/>
              <w:left w:color="000000" w:sz="6" w:val="single"/>
              <w:bottom w:sz="4" w:val="nil"/>
              <w:right w:color="000000" w:sz="6" w:val="single"/>
            </w:tcBorders>
            <w:tcMar>
              <w:top w:type="dxa" w:w="75"/>
              <w:left w:type="dxa" w:w="75"/>
              <w:bottom w:type="dxa" w:w="75"/>
              <w:right w:type="dxa" w:w="75"/>
            </w:tcMar>
          </w:tcPr>
          <w:p w14:paraId="FF000000">
            <w:pPr>
              <w:ind w:firstLine="0" w:left="75" w:right="75"/>
              <w:rPr>
                <w:rFonts w:ascii="Times New Roman" w:hAnsi="Times New Roman"/>
                <w:color w:themeColor="text1" w:val="000000"/>
                <w:sz w:val="24"/>
              </w:rPr>
            </w:pPr>
          </w:p>
        </w:tc>
        <w:tc>
          <w:tcPr>
            <w:tcW w:type="dxa" w:w="1190"/>
            <w:tcBorders>
              <w:top w:color="000000" w:sz="6" w:val="single"/>
              <w:left w:color="000000" w:sz="6" w:val="single"/>
              <w:bottom w:sz="4" w:val="nil"/>
              <w:right w:color="000000" w:sz="6" w:val="single"/>
            </w:tcBorders>
            <w:tcMar>
              <w:top w:type="dxa" w:w="75"/>
              <w:left w:type="dxa" w:w="75"/>
              <w:bottom w:type="dxa" w:w="75"/>
              <w:right w:type="dxa" w:w="75"/>
            </w:tcMar>
          </w:tcPr>
          <w:p w14:paraId="00010000">
            <w:pPr>
              <w:ind w:firstLine="0" w:left="75" w:right="75"/>
              <w:rPr>
                <w:rFonts w:ascii="Times New Roman" w:hAnsi="Times New Roman"/>
                <w:color w:themeColor="text1" w:val="000000"/>
                <w:sz w:val="24"/>
              </w:rPr>
            </w:pPr>
          </w:p>
        </w:tc>
        <w:tc>
          <w:tcPr>
            <w:tcW w:type="dxa" w:w="1488"/>
            <w:tcBorders>
              <w:top w:color="000000" w:sz="6" w:val="single"/>
              <w:left w:color="000000" w:sz="6" w:val="single"/>
              <w:bottom w:sz="4" w:val="nil"/>
              <w:right w:color="000000" w:sz="6" w:val="single"/>
            </w:tcBorders>
            <w:tcMar>
              <w:top w:type="dxa" w:w="75"/>
              <w:left w:type="dxa" w:w="75"/>
              <w:bottom w:type="dxa" w:w="75"/>
              <w:right w:type="dxa" w:w="75"/>
            </w:tcMar>
          </w:tcPr>
          <w:p w14:paraId="01010000">
            <w:pPr>
              <w:ind w:firstLine="0" w:left="75" w:right="75"/>
              <w:rPr>
                <w:rFonts w:ascii="Times New Roman" w:hAnsi="Times New Roman"/>
                <w:color w:themeColor="text1" w:val="000000"/>
                <w:sz w:val="24"/>
              </w:rPr>
            </w:pPr>
          </w:p>
        </w:tc>
      </w:tr>
      <w:tr>
        <w:tc>
          <w:tcPr>
            <w:tcW w:type="dxa" w:w="608"/>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3689"/>
            <w:tcBorders>
              <w:top w:sz="4" w:val="nil"/>
              <w:left w:color="000000" w:sz="6" w:val="single"/>
              <w:bottom w:color="000000" w:sz="6" w:val="single"/>
              <w:right w:color="000000" w:sz="6" w:val="single"/>
            </w:tcBorders>
            <w:tcMar>
              <w:top w:type="dxa" w:w="75"/>
              <w:left w:type="dxa" w:w="75"/>
              <w:bottom w:type="dxa" w:w="75"/>
              <w:right w:type="dxa" w:w="75"/>
            </w:tcMar>
          </w:tcPr>
          <w:p w14:paraId="02010000">
            <w:pPr>
              <w:rPr>
                <w:color w:themeColor="text1" w:val="000000"/>
              </w:rPr>
            </w:pPr>
            <w:r>
              <w:rPr>
                <w:rFonts w:ascii="Times New Roman" w:hAnsi="Times New Roman"/>
                <w:color w:themeColor="text1" w:val="000000"/>
                <w:sz w:val="24"/>
              </w:rPr>
              <w:t>— начальная</w:t>
            </w:r>
            <w:r>
              <w:rPr>
                <w:rFonts w:ascii="Times New Roman" w:hAnsi="Times New Roman"/>
                <w:color w:themeColor="text1" w:val="000000"/>
                <w:sz w:val="24"/>
              </w:rPr>
              <w:t xml:space="preserve"> </w:t>
            </w:r>
            <w:r>
              <w:rPr>
                <w:rFonts w:ascii="Times New Roman" w:hAnsi="Times New Roman"/>
                <w:color w:themeColor="text1" w:val="000000"/>
                <w:sz w:val="24"/>
              </w:rPr>
              <w:t>школа</w:t>
            </w:r>
          </w:p>
        </w:tc>
        <w:tc>
          <w:tcPr>
            <w:tcW w:type="dxa" w:w="1190"/>
            <w:tcBorders>
              <w:top w:sz="4" w:val="nil"/>
              <w:left w:color="000000" w:sz="6" w:val="single"/>
              <w:bottom w:color="000000" w:sz="6" w:val="single"/>
              <w:right w:color="000000" w:sz="6" w:val="single"/>
            </w:tcBorders>
            <w:tcMar>
              <w:top w:type="dxa" w:w="75"/>
              <w:left w:type="dxa" w:w="75"/>
              <w:bottom w:type="dxa" w:w="75"/>
              <w:right w:type="dxa" w:w="75"/>
            </w:tcMar>
          </w:tcPr>
          <w:p w14:paraId="03010000">
            <w:pPr>
              <w:rPr>
                <w:color w:themeColor="text1" w:val="000000"/>
              </w:rPr>
            </w:pPr>
            <w:r>
              <w:rPr>
                <w:rFonts w:ascii="Times New Roman" w:hAnsi="Times New Roman"/>
                <w:color w:themeColor="text1" w:val="000000"/>
                <w:sz w:val="24"/>
              </w:rPr>
              <w:t>—</w:t>
            </w:r>
          </w:p>
        </w:tc>
        <w:tc>
          <w:tcPr>
            <w:tcW w:type="dxa" w:w="1190"/>
            <w:tcBorders>
              <w:top w:sz="4" w:val="nil"/>
              <w:left w:color="000000" w:sz="6" w:val="single"/>
              <w:bottom w:color="000000" w:sz="6" w:val="single"/>
              <w:right w:color="000000" w:sz="6" w:val="single"/>
            </w:tcBorders>
            <w:tcMar>
              <w:top w:type="dxa" w:w="75"/>
              <w:left w:type="dxa" w:w="75"/>
              <w:bottom w:type="dxa" w:w="75"/>
              <w:right w:type="dxa" w:w="75"/>
            </w:tcMar>
          </w:tcPr>
          <w:p w14:paraId="04010000">
            <w:pPr>
              <w:rPr>
                <w:color w:themeColor="text1" w:val="000000"/>
              </w:rPr>
            </w:pPr>
            <w:r>
              <w:rPr>
                <w:rFonts w:ascii="Times New Roman" w:hAnsi="Times New Roman"/>
                <w:color w:themeColor="text1" w:val="000000"/>
                <w:sz w:val="24"/>
              </w:rPr>
              <w:t>—</w:t>
            </w:r>
          </w:p>
        </w:tc>
        <w:tc>
          <w:tcPr>
            <w:tcW w:type="dxa" w:w="1190"/>
            <w:tcBorders>
              <w:top w:sz="4" w:val="nil"/>
              <w:left w:color="000000" w:sz="6" w:val="single"/>
              <w:bottom w:color="000000" w:sz="6" w:val="single"/>
              <w:right w:color="000000" w:sz="6" w:val="single"/>
            </w:tcBorders>
            <w:tcMar>
              <w:top w:type="dxa" w:w="75"/>
              <w:left w:type="dxa" w:w="75"/>
              <w:bottom w:type="dxa" w:w="75"/>
              <w:right w:type="dxa" w:w="75"/>
            </w:tcMar>
          </w:tcPr>
          <w:p w14:paraId="05010000">
            <w:pPr>
              <w:rPr>
                <w:color w:themeColor="text1" w:val="000000"/>
              </w:rPr>
            </w:pPr>
            <w:r>
              <w:rPr>
                <w:rFonts w:ascii="Times New Roman" w:hAnsi="Times New Roman"/>
                <w:color w:themeColor="text1" w:val="000000"/>
                <w:sz w:val="24"/>
              </w:rPr>
              <w:t>—</w:t>
            </w:r>
          </w:p>
        </w:tc>
        <w:tc>
          <w:tcPr>
            <w:tcW w:type="dxa" w:w="1488"/>
            <w:tcBorders>
              <w:top w:sz="4" w:val="nil"/>
              <w:left w:color="000000" w:sz="6" w:val="single"/>
              <w:bottom w:color="000000" w:sz="6" w:val="single"/>
              <w:right w:color="000000" w:sz="6" w:val="single"/>
            </w:tcBorders>
            <w:tcMar>
              <w:top w:type="dxa" w:w="75"/>
              <w:left w:type="dxa" w:w="75"/>
              <w:bottom w:type="dxa" w:w="75"/>
              <w:right w:type="dxa" w:w="75"/>
            </w:tcMar>
          </w:tcPr>
          <w:p w14:paraId="06010000">
            <w:pPr>
              <w:rPr>
                <w:color w:themeColor="text1" w:val="000000"/>
              </w:rPr>
            </w:pPr>
            <w:r>
              <w:rPr>
                <w:rFonts w:ascii="Times New Roman" w:hAnsi="Times New Roman"/>
                <w:color w:themeColor="text1" w:val="000000"/>
                <w:sz w:val="24"/>
              </w:rPr>
              <w:t>—</w:t>
            </w:r>
          </w:p>
        </w:tc>
      </w:tr>
      <w:tr>
        <w:tc>
          <w:tcPr>
            <w:tcW w:type="dxa" w:w="608"/>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368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07010000">
            <w:pPr>
              <w:rPr>
                <w:color w:themeColor="text1" w:val="000000"/>
              </w:rPr>
            </w:pPr>
            <w:r>
              <w:rPr>
                <w:rFonts w:ascii="Times New Roman" w:hAnsi="Times New Roman"/>
                <w:color w:themeColor="text1" w:val="000000"/>
                <w:sz w:val="24"/>
              </w:rPr>
              <w:t>— основная</w:t>
            </w:r>
            <w:r>
              <w:rPr>
                <w:rFonts w:ascii="Times New Roman" w:hAnsi="Times New Roman"/>
                <w:color w:themeColor="text1" w:val="000000"/>
                <w:sz w:val="24"/>
              </w:rPr>
              <w:t xml:space="preserve"> </w:t>
            </w:r>
            <w:r>
              <w:rPr>
                <w:rFonts w:ascii="Times New Roman" w:hAnsi="Times New Roman"/>
                <w:color w:themeColor="text1" w:val="000000"/>
                <w:sz w:val="24"/>
              </w:rPr>
              <w:t>школа</w:t>
            </w:r>
          </w:p>
        </w:tc>
        <w:tc>
          <w:tcPr>
            <w:tcW w:type="dxa" w:w="11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08010000">
            <w:pPr>
              <w:rPr>
                <w:color w:themeColor="text1" w:val="000000"/>
              </w:rPr>
            </w:pPr>
            <w:r>
              <w:rPr>
                <w:rFonts w:ascii="Times New Roman" w:hAnsi="Times New Roman"/>
                <w:color w:themeColor="text1" w:val="000000"/>
                <w:sz w:val="24"/>
              </w:rPr>
              <w:t>—</w:t>
            </w:r>
          </w:p>
        </w:tc>
        <w:tc>
          <w:tcPr>
            <w:tcW w:type="dxa" w:w="11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09010000">
            <w:pPr>
              <w:rPr>
                <w:color w:themeColor="text1" w:val="000000"/>
              </w:rPr>
            </w:pPr>
            <w:r>
              <w:rPr>
                <w:rFonts w:ascii="Times New Roman" w:hAnsi="Times New Roman"/>
                <w:color w:themeColor="text1" w:val="000000"/>
                <w:sz w:val="24"/>
              </w:rPr>
              <w:t>—</w:t>
            </w:r>
          </w:p>
        </w:tc>
        <w:tc>
          <w:tcPr>
            <w:tcW w:type="dxa" w:w="11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0A010000">
            <w:pPr>
              <w:ind w:firstLine="0" w:left="75" w:right="75"/>
              <w:rPr>
                <w:rFonts w:ascii="Times New Roman" w:hAnsi="Times New Roman"/>
                <w:color w:themeColor="text1" w:val="000000"/>
                <w:sz w:val="24"/>
              </w:rPr>
            </w:pPr>
          </w:p>
        </w:tc>
        <w:tc>
          <w:tcPr>
            <w:tcW w:type="dxa" w:w="1488"/>
            <w:tcBorders>
              <w:top w:color="000000" w:sz="6" w:val="single"/>
              <w:left w:color="000000" w:sz="6" w:val="single"/>
              <w:bottom w:color="000000" w:sz="6" w:val="single"/>
              <w:right w:color="000000" w:sz="6" w:val="single"/>
            </w:tcBorders>
            <w:tcMar>
              <w:top w:type="dxa" w:w="75"/>
              <w:left w:type="dxa" w:w="75"/>
              <w:bottom w:type="dxa" w:w="75"/>
              <w:right w:type="dxa" w:w="75"/>
            </w:tcMar>
          </w:tcPr>
          <w:p w14:paraId="0B010000">
            <w:pPr>
              <w:ind w:firstLine="0" w:left="75" w:right="75"/>
              <w:rPr>
                <w:rFonts w:ascii="Times New Roman" w:hAnsi="Times New Roman"/>
                <w:color w:themeColor="text1" w:val="000000"/>
                <w:sz w:val="24"/>
              </w:rPr>
            </w:pPr>
          </w:p>
        </w:tc>
      </w:tr>
      <w:tr>
        <w:tc>
          <w:tcPr>
            <w:tcW w:type="dxa" w:w="608"/>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368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0C010000">
            <w:pPr>
              <w:rPr>
                <w:color w:themeColor="text1" w:val="000000"/>
              </w:rPr>
            </w:pPr>
            <w:r>
              <w:rPr>
                <w:rFonts w:ascii="Times New Roman" w:hAnsi="Times New Roman"/>
                <w:color w:themeColor="text1" w:val="000000"/>
                <w:sz w:val="24"/>
              </w:rPr>
              <w:t>— средняя</w:t>
            </w:r>
            <w:r>
              <w:rPr>
                <w:rFonts w:ascii="Times New Roman" w:hAnsi="Times New Roman"/>
                <w:color w:themeColor="text1" w:val="000000"/>
                <w:sz w:val="24"/>
              </w:rPr>
              <w:t xml:space="preserve"> </w:t>
            </w:r>
            <w:r>
              <w:rPr>
                <w:rFonts w:ascii="Times New Roman" w:hAnsi="Times New Roman"/>
                <w:color w:themeColor="text1" w:val="000000"/>
                <w:sz w:val="24"/>
              </w:rPr>
              <w:t>школа</w:t>
            </w:r>
          </w:p>
        </w:tc>
        <w:tc>
          <w:tcPr>
            <w:tcW w:type="dxa" w:w="11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0D010000">
            <w:pPr>
              <w:rPr>
                <w:color w:themeColor="text1" w:val="000000"/>
              </w:rPr>
            </w:pPr>
            <w:r>
              <w:rPr>
                <w:rFonts w:ascii="Times New Roman" w:hAnsi="Times New Roman"/>
                <w:color w:themeColor="text1" w:val="000000"/>
                <w:sz w:val="24"/>
              </w:rPr>
              <w:t>—</w:t>
            </w:r>
          </w:p>
        </w:tc>
        <w:tc>
          <w:tcPr>
            <w:tcW w:type="dxa" w:w="11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0E010000">
            <w:pPr>
              <w:rPr>
                <w:color w:themeColor="text1" w:val="000000"/>
              </w:rPr>
            </w:pPr>
            <w:r>
              <w:rPr>
                <w:rFonts w:ascii="Times New Roman" w:hAnsi="Times New Roman"/>
                <w:color w:themeColor="text1" w:val="000000"/>
                <w:sz w:val="24"/>
              </w:rPr>
              <w:t>—</w:t>
            </w:r>
          </w:p>
        </w:tc>
        <w:tc>
          <w:tcPr>
            <w:tcW w:type="dxa" w:w="11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0F010000">
            <w:pPr>
              <w:rPr>
                <w:color w:themeColor="text1" w:val="000000"/>
              </w:rPr>
            </w:pPr>
            <w:r>
              <w:rPr>
                <w:rFonts w:ascii="Times New Roman" w:hAnsi="Times New Roman"/>
                <w:color w:themeColor="text1" w:val="000000"/>
                <w:sz w:val="24"/>
              </w:rPr>
              <w:t>—</w:t>
            </w:r>
          </w:p>
        </w:tc>
        <w:tc>
          <w:tcPr>
            <w:tcW w:type="dxa" w:w="1488"/>
            <w:tcBorders>
              <w:top w:color="000000" w:sz="6" w:val="single"/>
              <w:left w:color="000000" w:sz="6" w:val="single"/>
              <w:bottom w:color="000000" w:sz="6" w:val="single"/>
              <w:right w:color="000000" w:sz="6" w:val="single"/>
            </w:tcBorders>
            <w:tcMar>
              <w:top w:type="dxa" w:w="75"/>
              <w:left w:type="dxa" w:w="75"/>
              <w:bottom w:type="dxa" w:w="75"/>
              <w:right w:type="dxa" w:w="75"/>
            </w:tcMar>
          </w:tcPr>
          <w:p w14:paraId="10010000">
            <w:pPr>
              <w:rPr>
                <w:color w:themeColor="text1" w:val="000000"/>
              </w:rPr>
            </w:pPr>
            <w:r>
              <w:rPr>
                <w:rFonts w:ascii="Times New Roman" w:hAnsi="Times New Roman"/>
                <w:color w:themeColor="text1" w:val="000000"/>
                <w:sz w:val="24"/>
              </w:rPr>
              <w:t>—</w:t>
            </w:r>
          </w:p>
        </w:tc>
      </w:tr>
    </w:tbl>
    <w:p w14:paraId="11010000">
      <w:pPr>
        <w:spacing w:line="240" w:lineRule="auto"/>
        <w:ind w:firstLine="709" w:left="0"/>
        <w:jc w:val="both"/>
        <w:rPr>
          <w:rFonts w:ascii="Times New Roman" w:hAnsi="Times New Roman"/>
          <w:sz w:val="24"/>
        </w:rPr>
      </w:pPr>
    </w:p>
    <w:p w14:paraId="12010000">
      <w:pPr>
        <w:spacing w:line="240" w:lineRule="auto"/>
        <w:ind w:firstLine="567" w:left="-567"/>
        <w:jc w:val="both"/>
        <w:rPr>
          <w:rFonts w:ascii="Times New Roman" w:hAnsi="Times New Roman"/>
          <w:sz w:val="28"/>
        </w:rPr>
      </w:pPr>
      <w:r>
        <w:rPr>
          <w:rFonts w:ascii="Times New Roman" w:hAnsi="Times New Roman"/>
          <w:sz w:val="28"/>
        </w:rPr>
        <w:t xml:space="preserve"> Приведенная статистика показывает, что положительная динамика успешного освоения основных образовательных программ сохраняется, при этом количество обучающихся МБОУ «Малокрюковская ООШ» остается</w:t>
      </w:r>
      <w:r>
        <w:rPr>
          <w:rFonts w:ascii="Times New Roman" w:hAnsi="Times New Roman"/>
          <w:sz w:val="28"/>
        </w:rPr>
        <w:t xml:space="preserve"> приблизительно</w:t>
      </w:r>
      <w:r>
        <w:rPr>
          <w:rFonts w:ascii="Times New Roman" w:hAnsi="Times New Roman"/>
          <w:sz w:val="28"/>
        </w:rPr>
        <w:t xml:space="preserve"> на одном уровне.</w:t>
      </w:r>
    </w:p>
    <w:p w14:paraId="13010000">
      <w:pPr>
        <w:spacing w:line="240" w:lineRule="auto"/>
        <w:ind w:firstLine="567" w:left="-567"/>
        <w:jc w:val="both"/>
        <w:rPr>
          <w:rFonts w:ascii="Times New Roman" w:hAnsi="Times New Roman"/>
          <w:sz w:val="28"/>
        </w:rPr>
      </w:pPr>
      <w:r>
        <w:rPr>
          <w:rFonts w:ascii="Times New Roman" w:hAnsi="Times New Roman"/>
          <w:sz w:val="28"/>
        </w:rPr>
        <w:t xml:space="preserve"> Обучающихся с ОВЗ и инвалидностью в 202</w:t>
      </w:r>
      <w:r>
        <w:rPr>
          <w:rFonts w:ascii="Times New Roman" w:hAnsi="Times New Roman"/>
          <w:sz w:val="28"/>
        </w:rPr>
        <w:t>4</w:t>
      </w:r>
      <w:r>
        <w:rPr>
          <w:rFonts w:ascii="Times New Roman" w:hAnsi="Times New Roman"/>
          <w:sz w:val="28"/>
        </w:rPr>
        <w:t xml:space="preserve"> году в МБОУ «Малокрюковская ООШ» не было.</w:t>
      </w:r>
    </w:p>
    <w:p w14:paraId="14010000">
      <w:pPr>
        <w:spacing w:line="240" w:lineRule="auto"/>
        <w:ind w:firstLine="567" w:left="-567"/>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Краткий анализ динамики результатов успеваемости и качества знаний</w:t>
      </w:r>
    </w:p>
    <w:p w14:paraId="15010000">
      <w:pPr>
        <w:spacing w:line="240" w:lineRule="auto"/>
        <w:ind w:firstLine="567" w:left="-567"/>
        <w:jc w:val="both"/>
        <w:rPr>
          <w:rFonts w:ascii="Times New Roman" w:hAnsi="Times New Roman"/>
          <w:b w:val="1"/>
          <w:sz w:val="28"/>
        </w:rPr>
      </w:pPr>
      <w:r>
        <w:rPr>
          <w:rFonts w:ascii="Times New Roman" w:hAnsi="Times New Roman"/>
          <w:sz w:val="28"/>
        </w:rPr>
        <w:t xml:space="preserve">  </w:t>
      </w:r>
      <w:r>
        <w:rPr>
          <w:rFonts w:ascii="Times New Roman" w:hAnsi="Times New Roman"/>
          <w:b w:val="1"/>
          <w:sz w:val="28"/>
        </w:rPr>
        <w:t xml:space="preserve">Результаты освоения учащимися программ </w:t>
      </w:r>
      <w:r>
        <w:rPr>
          <w:rFonts w:ascii="Times New Roman" w:hAnsi="Times New Roman"/>
          <w:b w:val="1"/>
          <w:sz w:val="28"/>
        </w:rPr>
        <w:t xml:space="preserve">начального общего и </w:t>
      </w:r>
      <w:r>
        <w:rPr>
          <w:rFonts w:ascii="Times New Roman" w:hAnsi="Times New Roman"/>
          <w:b w:val="1"/>
          <w:sz w:val="28"/>
        </w:rPr>
        <w:t>основного общего образования по показателю «успеваемость» в 202</w:t>
      </w:r>
      <w:r>
        <w:rPr>
          <w:rFonts w:ascii="Times New Roman" w:hAnsi="Times New Roman"/>
          <w:b w:val="1"/>
          <w:sz w:val="28"/>
        </w:rPr>
        <w:t>4</w:t>
      </w:r>
      <w:r>
        <w:rPr>
          <w:rFonts w:ascii="Times New Roman" w:hAnsi="Times New Roman"/>
          <w:b w:val="1"/>
          <w:sz w:val="28"/>
        </w:rPr>
        <w:t> году</w:t>
      </w:r>
    </w:p>
    <w:p w14:paraId="16010000">
      <w:pPr>
        <w:spacing w:line="240" w:lineRule="auto"/>
        <w:ind w:firstLine="567" w:left="-567"/>
        <w:jc w:val="both"/>
        <w:rPr>
          <w:rFonts w:ascii="Times New Roman" w:hAnsi="Times New Roman"/>
          <w:b w:val="1"/>
          <w:sz w:val="28"/>
        </w:rPr>
      </w:pPr>
    </w:p>
    <w:tbl>
      <w:tblPr>
        <w:tblStyle w:val="Style_6"/>
        <w:tblLayout w:type="fixed"/>
      </w:tblPr>
      <w:tblGrid>
        <w:gridCol w:w="963"/>
        <w:gridCol w:w="1300"/>
        <w:gridCol w:w="1134"/>
        <w:gridCol w:w="913"/>
        <w:gridCol w:w="1214"/>
        <w:gridCol w:w="787"/>
        <w:gridCol w:w="690"/>
        <w:gridCol w:w="751"/>
        <w:gridCol w:w="994"/>
        <w:gridCol w:w="599"/>
      </w:tblGrid>
      <w:tr>
        <w:trPr>
          <w:trHeight w:hRule="atLeast" w:val="204"/>
        </w:trPr>
        <w:tc>
          <w:tcPr>
            <w:tcW w:type="dxa" w:w="963"/>
            <w:vMerge w:val="restart"/>
          </w:tcPr>
          <w:p w14:paraId="17010000">
            <w:pPr>
              <w:ind/>
              <w:jc w:val="center"/>
              <w:rPr>
                <w:rFonts w:ascii="Times New Roman" w:hAnsi="Times New Roman"/>
                <w:color w:themeColor="text1" w:val="000000"/>
                <w:sz w:val="28"/>
              </w:rPr>
            </w:pPr>
            <w:r>
              <w:rPr>
                <w:rFonts w:ascii="Times New Roman" w:hAnsi="Times New Roman"/>
                <w:color w:themeColor="text1" w:val="000000"/>
                <w:sz w:val="24"/>
              </w:rPr>
              <w:t>Классы</w:t>
            </w:r>
          </w:p>
        </w:tc>
        <w:tc>
          <w:tcPr>
            <w:tcW w:type="dxa" w:w="1300"/>
            <w:vMerge w:val="restart"/>
          </w:tcPr>
          <w:p w14:paraId="18010000">
            <w:pPr>
              <w:ind/>
              <w:jc w:val="center"/>
              <w:rPr>
                <w:rFonts w:ascii="Times New Roman" w:hAnsi="Times New Roman"/>
                <w:color w:themeColor="text1" w:val="000000"/>
                <w:sz w:val="28"/>
              </w:rPr>
            </w:pPr>
            <w:r>
              <w:rPr>
                <w:rFonts w:ascii="Times New Roman" w:hAnsi="Times New Roman"/>
                <w:color w:themeColor="text1" w:val="000000"/>
                <w:sz w:val="24"/>
              </w:rPr>
              <w:t>Всего</w:t>
            </w:r>
            <w:r>
              <w:rPr>
                <w:rFonts w:ascii="Times New Roman" w:hAnsi="Times New Roman"/>
                <w:color w:themeColor="text1" w:val="000000"/>
                <w:sz w:val="24"/>
              </w:rPr>
              <w:t xml:space="preserve"> </w:t>
            </w:r>
            <w:r>
              <w:rPr>
                <w:rFonts w:ascii="Times New Roman" w:hAnsi="Times New Roman"/>
                <w:color w:themeColor="text1" w:val="000000"/>
                <w:sz w:val="24"/>
              </w:rPr>
              <w:t>обучающихся</w:t>
            </w:r>
          </w:p>
        </w:tc>
        <w:tc>
          <w:tcPr>
            <w:tcW w:type="dxa" w:w="2047"/>
            <w:gridSpan w:val="2"/>
          </w:tcPr>
          <w:p w14:paraId="19010000">
            <w:pPr>
              <w:ind/>
              <w:jc w:val="center"/>
              <w:rPr>
                <w:rFonts w:ascii="Times New Roman" w:hAnsi="Times New Roman"/>
                <w:color w:themeColor="text1" w:val="000000"/>
                <w:sz w:val="28"/>
              </w:rPr>
            </w:pPr>
            <w:r>
              <w:rPr>
                <w:rFonts w:ascii="Times New Roman" w:hAnsi="Times New Roman"/>
                <w:color w:themeColor="text1" w:val="000000"/>
                <w:sz w:val="24"/>
              </w:rPr>
              <w:t>Окончили</w:t>
            </w:r>
            <w:r>
              <w:rPr>
                <w:rFonts w:ascii="Times New Roman" w:hAnsi="Times New Roman"/>
                <w:color w:themeColor="text1" w:val="000000"/>
                <w:sz w:val="24"/>
              </w:rPr>
              <w:t xml:space="preserve"> </w:t>
            </w:r>
            <w:r>
              <w:rPr>
                <w:rFonts w:ascii="Times New Roman" w:hAnsi="Times New Roman"/>
                <w:color w:themeColor="text1" w:val="000000"/>
                <w:sz w:val="24"/>
              </w:rPr>
              <w:t>год</w:t>
            </w:r>
          </w:p>
        </w:tc>
        <w:tc>
          <w:tcPr>
            <w:tcW w:type="dxa" w:w="2001"/>
            <w:gridSpan w:val="2"/>
            <w:vAlign w:val="center"/>
          </w:tcPr>
          <w:p w14:paraId="1A010000">
            <w:pPr>
              <w:tabs>
                <w:tab w:leader="none" w:pos="1101" w:val="left"/>
              </w:tabs>
              <w:ind/>
              <w:jc w:val="center"/>
              <w:rPr>
                <w:rFonts w:ascii="Times New Roman" w:hAnsi="Times New Roman"/>
                <w:color w:themeColor="text1" w:val="000000"/>
                <w:sz w:val="28"/>
              </w:rPr>
            </w:pPr>
            <w:r>
              <w:rPr>
                <w:rFonts w:ascii="Times New Roman" w:hAnsi="Times New Roman"/>
                <w:color w:themeColor="text1" w:val="000000"/>
                <w:sz w:val="24"/>
              </w:rPr>
              <w:t>Окончили</w:t>
            </w:r>
            <w:r>
              <w:rPr>
                <w:rFonts w:ascii="Times New Roman" w:hAnsi="Times New Roman"/>
                <w:color w:themeColor="text1" w:val="000000"/>
                <w:sz w:val="24"/>
              </w:rPr>
              <w:t xml:space="preserve"> </w:t>
            </w:r>
            <w:r>
              <w:rPr>
                <w:rFonts w:ascii="Times New Roman" w:hAnsi="Times New Roman"/>
                <w:color w:themeColor="text1" w:val="000000"/>
                <w:sz w:val="24"/>
              </w:rPr>
              <w:t>год</w:t>
            </w:r>
          </w:p>
        </w:tc>
        <w:tc>
          <w:tcPr>
            <w:tcW w:type="dxa" w:w="1441"/>
            <w:gridSpan w:val="2"/>
            <w:vAlign w:val="center"/>
          </w:tcPr>
          <w:p w14:paraId="1B010000">
            <w:pPr>
              <w:ind/>
              <w:jc w:val="center"/>
              <w:rPr>
                <w:rFonts w:ascii="Times New Roman" w:hAnsi="Times New Roman"/>
                <w:color w:themeColor="text1" w:val="000000"/>
                <w:sz w:val="28"/>
              </w:rPr>
            </w:pPr>
            <w:r>
              <w:rPr>
                <w:rFonts w:ascii="Times New Roman" w:hAnsi="Times New Roman"/>
                <w:color w:themeColor="text1" w:val="000000"/>
                <w:sz w:val="24"/>
              </w:rPr>
              <w:t>Переведены</w:t>
            </w:r>
            <w:r>
              <w:rPr>
                <w:rFonts w:ascii="Times New Roman" w:hAnsi="Times New Roman"/>
                <w:color w:themeColor="text1" w:val="000000"/>
                <w:sz w:val="24"/>
              </w:rPr>
              <w:t xml:space="preserve">  </w:t>
            </w:r>
            <w:r>
              <w:rPr>
                <w:rFonts w:ascii="Times New Roman" w:hAnsi="Times New Roman"/>
                <w:color w:themeColor="text1" w:val="000000"/>
                <w:sz w:val="24"/>
              </w:rPr>
              <w:t>в</w:t>
            </w:r>
            <w:r>
              <w:rPr>
                <w:rFonts w:ascii="Times New Roman" w:hAnsi="Times New Roman"/>
                <w:color w:themeColor="text1" w:val="000000"/>
                <w:sz w:val="24"/>
              </w:rPr>
              <w:t xml:space="preserve"> </w:t>
            </w:r>
            <w:r>
              <w:rPr>
                <w:rFonts w:ascii="Times New Roman" w:hAnsi="Times New Roman"/>
                <w:color w:themeColor="text1" w:val="000000"/>
                <w:sz w:val="24"/>
              </w:rPr>
              <w:t>след</w:t>
            </w:r>
            <w:r>
              <w:rPr>
                <w:rFonts w:ascii="Times New Roman" w:hAnsi="Times New Roman"/>
                <w:color w:themeColor="text1" w:val="000000"/>
                <w:sz w:val="24"/>
              </w:rPr>
              <w:t xml:space="preserve">. </w:t>
            </w:r>
            <w:r>
              <w:rPr>
                <w:rFonts w:ascii="Times New Roman" w:hAnsi="Times New Roman"/>
                <w:color w:themeColor="text1" w:val="000000"/>
                <w:sz w:val="24"/>
              </w:rPr>
              <w:t>класс</w:t>
            </w:r>
          </w:p>
        </w:tc>
        <w:tc>
          <w:tcPr>
            <w:tcW w:type="dxa" w:w="1593"/>
            <w:gridSpan w:val="2"/>
          </w:tcPr>
          <w:p w14:paraId="1C010000">
            <w:pPr>
              <w:ind/>
              <w:jc w:val="center"/>
              <w:rPr>
                <w:rFonts w:ascii="Times New Roman" w:hAnsi="Times New Roman"/>
                <w:color w:themeColor="text1" w:val="000000"/>
                <w:sz w:val="28"/>
              </w:rPr>
            </w:pPr>
            <w:r>
              <w:rPr>
                <w:rFonts w:ascii="Times New Roman" w:hAnsi="Times New Roman"/>
                <w:color w:themeColor="text1" w:val="000000"/>
                <w:sz w:val="28"/>
              </w:rPr>
              <w:t>Не переведены</w:t>
            </w:r>
          </w:p>
        </w:tc>
      </w:tr>
      <w:tr>
        <w:trPr>
          <w:trHeight w:hRule="atLeast" w:val="1024"/>
        </w:trPr>
        <w:tc>
          <w:tcPr>
            <w:tcW w:type="dxa" w:w="963"/>
            <w:gridSpan w:val="1"/>
            <w:vMerge w:val="continue"/>
          </w:tcPr>
          <w:p/>
        </w:tc>
        <w:tc>
          <w:tcPr>
            <w:tcW w:type="dxa" w:w="1300"/>
            <w:gridSpan w:val="1"/>
            <w:vMerge w:val="continue"/>
          </w:tcPr>
          <w:p/>
        </w:tc>
        <w:tc>
          <w:tcPr>
            <w:tcW w:type="dxa" w:w="1134"/>
          </w:tcPr>
          <w:p w14:paraId="1D010000">
            <w:pPr>
              <w:ind/>
              <w:jc w:val="center"/>
              <w:rPr>
                <w:rFonts w:ascii="Times New Roman" w:hAnsi="Times New Roman"/>
                <w:color w:themeColor="text1" w:val="000000"/>
                <w:sz w:val="28"/>
              </w:rPr>
            </w:pPr>
            <w:r>
              <w:rPr>
                <w:rFonts w:ascii="Times New Roman" w:hAnsi="Times New Roman"/>
                <w:color w:themeColor="text1" w:val="000000"/>
                <w:sz w:val="24"/>
              </w:rPr>
              <w:t>С</w:t>
            </w:r>
            <w:r>
              <w:rPr>
                <w:rFonts w:ascii="Times New Roman" w:hAnsi="Times New Roman"/>
                <w:color w:themeColor="text1" w:val="000000"/>
                <w:sz w:val="24"/>
              </w:rPr>
              <w:t xml:space="preserve"> </w:t>
            </w:r>
            <w:r>
              <w:rPr>
                <w:rFonts w:ascii="Times New Roman" w:hAnsi="Times New Roman"/>
                <w:color w:themeColor="text1" w:val="000000"/>
                <w:sz w:val="24"/>
              </w:rPr>
              <w:t>отметками</w:t>
            </w:r>
            <w:r>
              <w:rPr>
                <w:rFonts w:ascii="Times New Roman" w:hAnsi="Times New Roman"/>
                <w:color w:themeColor="text1" w:val="000000"/>
                <w:sz w:val="24"/>
              </w:rPr>
              <w:t xml:space="preserve"> </w:t>
            </w:r>
            <w:r>
              <w:rPr>
                <w:rFonts w:ascii="Times New Roman" w:hAnsi="Times New Roman"/>
                <w:color w:themeColor="text1" w:val="000000"/>
                <w:sz w:val="24"/>
              </w:rPr>
              <w:t>«</w:t>
            </w:r>
            <w:r>
              <w:rPr>
                <w:rFonts w:ascii="Times New Roman" w:hAnsi="Times New Roman"/>
                <w:color w:themeColor="text1" w:val="000000"/>
                <w:sz w:val="24"/>
              </w:rPr>
              <w:t>4</w:t>
            </w:r>
            <w:r>
              <w:rPr>
                <w:rFonts w:ascii="Times New Roman" w:hAnsi="Times New Roman"/>
                <w:color w:themeColor="text1" w:val="000000"/>
                <w:sz w:val="24"/>
              </w:rPr>
              <w:t>»</w:t>
            </w:r>
            <w:r>
              <w:rPr>
                <w:rFonts w:ascii="Times New Roman" w:hAnsi="Times New Roman"/>
                <w:color w:themeColor="text1" w:val="000000"/>
                <w:sz w:val="24"/>
              </w:rPr>
              <w:t xml:space="preserve"> </w:t>
            </w:r>
            <w:r>
              <w:rPr>
                <w:rFonts w:ascii="Times New Roman" w:hAnsi="Times New Roman"/>
                <w:color w:themeColor="text1" w:val="000000"/>
                <w:sz w:val="24"/>
              </w:rPr>
              <w:t>и</w:t>
            </w:r>
            <w:r>
              <w:rPr>
                <w:rFonts w:ascii="Times New Roman" w:hAnsi="Times New Roman"/>
                <w:color w:themeColor="text1" w:val="000000"/>
                <w:sz w:val="24"/>
              </w:rPr>
              <w:t xml:space="preserve"> </w:t>
            </w:r>
            <w:r>
              <w:rPr>
                <w:rFonts w:ascii="Times New Roman" w:hAnsi="Times New Roman"/>
                <w:color w:themeColor="text1" w:val="000000"/>
                <w:sz w:val="24"/>
              </w:rPr>
              <w:t>«</w:t>
            </w:r>
            <w:r>
              <w:rPr>
                <w:rFonts w:ascii="Times New Roman" w:hAnsi="Times New Roman"/>
                <w:color w:themeColor="text1" w:val="000000"/>
                <w:sz w:val="24"/>
              </w:rPr>
              <w:t>5</w:t>
            </w:r>
            <w:r>
              <w:rPr>
                <w:rFonts w:ascii="Times New Roman" w:hAnsi="Times New Roman"/>
                <w:color w:themeColor="text1" w:val="000000"/>
                <w:sz w:val="24"/>
              </w:rPr>
              <w:t>»</w:t>
            </w:r>
          </w:p>
        </w:tc>
        <w:tc>
          <w:tcPr>
            <w:tcW w:type="dxa" w:w="913"/>
          </w:tcPr>
          <w:p w14:paraId="1E010000">
            <w:pPr>
              <w:ind/>
              <w:jc w:val="center"/>
              <w:rPr>
                <w:rFonts w:ascii="Times New Roman" w:hAnsi="Times New Roman"/>
                <w:color w:themeColor="text1" w:val="000000"/>
                <w:sz w:val="28"/>
              </w:rPr>
            </w:pPr>
            <w:r>
              <w:rPr>
                <w:rFonts w:ascii="Times New Roman" w:hAnsi="Times New Roman"/>
                <w:color w:themeColor="text1" w:val="000000"/>
                <w:sz w:val="24"/>
              </w:rPr>
              <w:t>%</w:t>
            </w:r>
          </w:p>
        </w:tc>
        <w:tc>
          <w:tcPr>
            <w:tcW w:type="dxa" w:w="1214"/>
          </w:tcPr>
          <w:p w14:paraId="1F010000">
            <w:pPr>
              <w:ind/>
              <w:jc w:val="center"/>
              <w:rPr>
                <w:rFonts w:ascii="Times New Roman" w:hAnsi="Times New Roman"/>
                <w:color w:themeColor="text1" w:val="000000"/>
                <w:sz w:val="28"/>
              </w:rPr>
            </w:pPr>
            <w:r>
              <w:rPr>
                <w:rFonts w:ascii="Times New Roman" w:hAnsi="Times New Roman"/>
                <w:color w:themeColor="text1" w:val="000000"/>
                <w:sz w:val="24"/>
              </w:rPr>
              <w:t>С</w:t>
            </w:r>
            <w:r>
              <w:rPr>
                <w:rFonts w:ascii="Times New Roman" w:hAnsi="Times New Roman"/>
                <w:color w:themeColor="text1" w:val="000000"/>
                <w:sz w:val="24"/>
              </w:rPr>
              <w:t xml:space="preserve"> </w:t>
            </w:r>
            <w:r>
              <w:rPr>
                <w:rFonts w:ascii="Times New Roman" w:hAnsi="Times New Roman"/>
                <w:color w:themeColor="text1" w:val="000000"/>
                <w:sz w:val="24"/>
              </w:rPr>
              <w:t>отметками</w:t>
            </w:r>
            <w:r>
              <w:rPr>
                <w:rFonts w:ascii="Times New Roman" w:hAnsi="Times New Roman"/>
                <w:color w:themeColor="text1" w:val="000000"/>
                <w:sz w:val="24"/>
              </w:rPr>
              <w:t xml:space="preserve"> </w:t>
            </w:r>
            <w:r>
              <w:rPr>
                <w:rFonts w:ascii="Times New Roman" w:hAnsi="Times New Roman"/>
                <w:color w:themeColor="text1" w:val="000000"/>
                <w:sz w:val="24"/>
              </w:rPr>
              <w:t>«</w:t>
            </w:r>
            <w:r>
              <w:rPr>
                <w:rFonts w:ascii="Times New Roman" w:hAnsi="Times New Roman"/>
                <w:color w:themeColor="text1" w:val="000000"/>
                <w:sz w:val="24"/>
              </w:rPr>
              <w:t>5</w:t>
            </w:r>
            <w:r>
              <w:rPr>
                <w:rFonts w:ascii="Times New Roman" w:hAnsi="Times New Roman"/>
                <w:color w:themeColor="text1" w:val="000000"/>
                <w:sz w:val="24"/>
              </w:rPr>
              <w:t>»</w:t>
            </w:r>
          </w:p>
        </w:tc>
        <w:tc>
          <w:tcPr>
            <w:tcW w:type="dxa" w:w="787"/>
          </w:tcPr>
          <w:p w14:paraId="20010000">
            <w:pPr>
              <w:ind/>
              <w:jc w:val="center"/>
              <w:rPr>
                <w:rFonts w:ascii="Times New Roman" w:hAnsi="Times New Roman"/>
                <w:color w:themeColor="text1" w:val="000000"/>
                <w:sz w:val="28"/>
              </w:rPr>
            </w:pPr>
            <w:r>
              <w:rPr>
                <w:rFonts w:ascii="Times New Roman" w:hAnsi="Times New Roman"/>
                <w:color w:themeColor="text1" w:val="000000"/>
                <w:sz w:val="24"/>
              </w:rPr>
              <w:t>%</w:t>
            </w:r>
          </w:p>
        </w:tc>
        <w:tc>
          <w:tcPr>
            <w:tcW w:type="dxa" w:w="690"/>
            <w:vAlign w:val="center"/>
          </w:tcPr>
          <w:p w14:paraId="21010000">
            <w:pPr>
              <w:ind/>
              <w:jc w:val="center"/>
              <w:rPr>
                <w:rFonts w:ascii="Times New Roman" w:hAnsi="Times New Roman"/>
                <w:color w:themeColor="text1" w:val="000000"/>
                <w:sz w:val="28"/>
              </w:rPr>
            </w:pPr>
            <w:r>
              <w:rPr>
                <w:rFonts w:ascii="Times New Roman" w:hAnsi="Times New Roman"/>
                <w:color w:themeColor="text1" w:val="000000"/>
                <w:sz w:val="24"/>
              </w:rPr>
              <w:t>Кол</w:t>
            </w:r>
            <w:r>
              <w:rPr>
                <w:rFonts w:ascii="Times New Roman" w:hAnsi="Times New Roman"/>
                <w:color w:themeColor="text1" w:val="000000"/>
                <w:sz w:val="24"/>
              </w:rPr>
              <w:t>-</w:t>
            </w:r>
            <w:r>
              <w:rPr>
                <w:rFonts w:ascii="Times New Roman" w:hAnsi="Times New Roman"/>
                <w:color w:themeColor="text1" w:val="000000"/>
                <w:sz w:val="24"/>
              </w:rPr>
              <w:t>во</w:t>
            </w:r>
          </w:p>
        </w:tc>
        <w:tc>
          <w:tcPr>
            <w:tcW w:type="dxa" w:w="751"/>
          </w:tcPr>
          <w:p w14:paraId="22010000">
            <w:pPr>
              <w:ind/>
              <w:jc w:val="center"/>
              <w:rPr>
                <w:rFonts w:ascii="Times New Roman" w:hAnsi="Times New Roman"/>
                <w:color w:themeColor="text1" w:val="000000"/>
                <w:sz w:val="28"/>
              </w:rPr>
            </w:pPr>
            <w:r>
              <w:rPr>
                <w:rFonts w:ascii="Times New Roman" w:hAnsi="Times New Roman"/>
                <w:color w:themeColor="text1" w:val="000000"/>
                <w:sz w:val="24"/>
              </w:rPr>
              <w:t>%</w:t>
            </w:r>
          </w:p>
        </w:tc>
        <w:tc>
          <w:tcPr>
            <w:tcW w:type="dxa" w:w="994"/>
            <w:vAlign w:val="center"/>
          </w:tcPr>
          <w:p w14:paraId="23010000">
            <w:pPr>
              <w:ind/>
              <w:jc w:val="center"/>
              <w:rPr>
                <w:rFonts w:ascii="Times New Roman" w:hAnsi="Times New Roman"/>
                <w:color w:themeColor="text1" w:val="000000"/>
                <w:sz w:val="28"/>
              </w:rPr>
            </w:pPr>
            <w:r>
              <w:rPr>
                <w:rFonts w:ascii="Times New Roman" w:hAnsi="Times New Roman"/>
                <w:color w:themeColor="text1" w:val="000000"/>
                <w:sz w:val="24"/>
              </w:rPr>
              <w:t>Кол</w:t>
            </w:r>
            <w:r>
              <w:rPr>
                <w:rFonts w:ascii="Times New Roman" w:hAnsi="Times New Roman"/>
                <w:color w:themeColor="text1" w:val="000000"/>
                <w:sz w:val="24"/>
              </w:rPr>
              <w:t>-</w:t>
            </w:r>
            <w:r>
              <w:rPr>
                <w:rFonts w:ascii="Times New Roman" w:hAnsi="Times New Roman"/>
                <w:color w:themeColor="text1" w:val="000000"/>
                <w:sz w:val="24"/>
              </w:rPr>
              <w:t>во</w:t>
            </w:r>
          </w:p>
        </w:tc>
        <w:tc>
          <w:tcPr>
            <w:tcW w:type="dxa" w:w="599"/>
          </w:tcPr>
          <w:p w14:paraId="24010000">
            <w:pPr>
              <w:ind/>
              <w:jc w:val="center"/>
              <w:rPr>
                <w:rFonts w:ascii="Times New Roman" w:hAnsi="Times New Roman"/>
                <w:color w:themeColor="text1" w:val="000000"/>
                <w:sz w:val="28"/>
              </w:rPr>
            </w:pPr>
            <w:r>
              <w:rPr>
                <w:rFonts w:ascii="Times New Roman" w:hAnsi="Times New Roman"/>
                <w:color w:themeColor="text1" w:val="000000"/>
                <w:sz w:val="24"/>
              </w:rPr>
              <w:t>%</w:t>
            </w:r>
          </w:p>
        </w:tc>
      </w:tr>
      <w:tr>
        <w:tc>
          <w:tcPr>
            <w:tcW w:type="dxa" w:w="963"/>
          </w:tcPr>
          <w:p w14:paraId="25010000">
            <w:pPr>
              <w:ind/>
              <w:jc w:val="center"/>
              <w:rPr>
                <w:rFonts w:ascii="Times New Roman" w:hAnsi="Times New Roman"/>
                <w:sz w:val="28"/>
              </w:rPr>
            </w:pPr>
            <w:r>
              <w:rPr>
                <w:rFonts w:ascii="Times New Roman" w:hAnsi="Times New Roman"/>
                <w:sz w:val="28"/>
              </w:rPr>
              <w:t>2</w:t>
            </w:r>
          </w:p>
        </w:tc>
        <w:tc>
          <w:tcPr>
            <w:tcW w:type="dxa" w:w="1300"/>
          </w:tcPr>
          <w:p w14:paraId="26010000">
            <w:pPr>
              <w:ind/>
              <w:jc w:val="center"/>
              <w:rPr>
                <w:rFonts w:ascii="Times New Roman" w:hAnsi="Times New Roman"/>
                <w:sz w:val="28"/>
              </w:rPr>
            </w:pPr>
            <w:r>
              <w:rPr>
                <w:rFonts w:ascii="Times New Roman" w:hAnsi="Times New Roman"/>
                <w:sz w:val="28"/>
              </w:rPr>
              <w:t>3</w:t>
            </w:r>
          </w:p>
        </w:tc>
        <w:tc>
          <w:tcPr>
            <w:tcW w:type="dxa" w:w="1134"/>
          </w:tcPr>
          <w:p w14:paraId="27010000">
            <w:pPr>
              <w:ind/>
              <w:jc w:val="center"/>
              <w:rPr>
                <w:rFonts w:ascii="Times New Roman" w:hAnsi="Times New Roman"/>
                <w:sz w:val="28"/>
              </w:rPr>
            </w:pPr>
            <w:r>
              <w:rPr>
                <w:rFonts w:ascii="Times New Roman" w:hAnsi="Times New Roman"/>
                <w:sz w:val="28"/>
              </w:rPr>
              <w:t>-</w:t>
            </w:r>
          </w:p>
        </w:tc>
        <w:tc>
          <w:tcPr>
            <w:tcW w:type="dxa" w:w="913"/>
          </w:tcPr>
          <w:p w14:paraId="28010000">
            <w:pPr>
              <w:ind/>
              <w:jc w:val="center"/>
              <w:rPr>
                <w:rFonts w:ascii="Times New Roman" w:hAnsi="Times New Roman"/>
                <w:sz w:val="28"/>
              </w:rPr>
            </w:pPr>
            <w:r>
              <w:rPr>
                <w:rFonts w:ascii="Times New Roman" w:hAnsi="Times New Roman"/>
                <w:sz w:val="28"/>
              </w:rPr>
              <w:t>-</w:t>
            </w:r>
          </w:p>
        </w:tc>
        <w:tc>
          <w:tcPr>
            <w:tcW w:type="dxa" w:w="1214"/>
          </w:tcPr>
          <w:p w14:paraId="29010000">
            <w:pPr>
              <w:ind/>
              <w:jc w:val="center"/>
              <w:rPr>
                <w:rFonts w:ascii="Times New Roman" w:hAnsi="Times New Roman"/>
                <w:sz w:val="28"/>
              </w:rPr>
            </w:pPr>
            <w:r>
              <w:rPr>
                <w:rFonts w:ascii="Times New Roman" w:hAnsi="Times New Roman"/>
                <w:sz w:val="28"/>
              </w:rPr>
              <w:t>-</w:t>
            </w:r>
          </w:p>
        </w:tc>
        <w:tc>
          <w:tcPr>
            <w:tcW w:type="dxa" w:w="787"/>
          </w:tcPr>
          <w:p w14:paraId="2A010000">
            <w:pPr>
              <w:ind w:firstLine="0" w:left="396"/>
              <w:jc w:val="center"/>
              <w:rPr>
                <w:rFonts w:ascii="Times New Roman" w:hAnsi="Times New Roman"/>
                <w:sz w:val="28"/>
              </w:rPr>
            </w:pPr>
            <w:r>
              <w:rPr>
                <w:rFonts w:ascii="Times New Roman" w:hAnsi="Times New Roman"/>
                <w:sz w:val="28"/>
              </w:rPr>
              <w:t>-</w:t>
            </w:r>
          </w:p>
        </w:tc>
        <w:tc>
          <w:tcPr>
            <w:tcW w:type="dxa" w:w="690"/>
          </w:tcPr>
          <w:p w14:paraId="2B010000">
            <w:pPr>
              <w:ind/>
              <w:jc w:val="center"/>
              <w:rPr>
                <w:rFonts w:ascii="Times New Roman" w:hAnsi="Times New Roman"/>
                <w:sz w:val="28"/>
              </w:rPr>
            </w:pPr>
            <w:r>
              <w:rPr>
                <w:rFonts w:ascii="Times New Roman" w:hAnsi="Times New Roman"/>
                <w:sz w:val="28"/>
              </w:rPr>
              <w:t>3</w:t>
            </w:r>
          </w:p>
        </w:tc>
        <w:tc>
          <w:tcPr>
            <w:tcW w:type="dxa" w:w="751"/>
          </w:tcPr>
          <w:p w14:paraId="2C010000">
            <w:pPr>
              <w:ind w:firstLine="0" w:left="-170"/>
              <w:jc w:val="center"/>
              <w:rPr>
                <w:rFonts w:ascii="Times New Roman" w:hAnsi="Times New Roman"/>
                <w:sz w:val="28"/>
              </w:rPr>
            </w:pPr>
            <w:r>
              <w:rPr>
                <w:rFonts w:ascii="Times New Roman" w:hAnsi="Times New Roman"/>
                <w:color w:themeColor="text1" w:val="000000"/>
                <w:sz w:val="24"/>
              </w:rPr>
              <w:t>100%</w:t>
            </w:r>
          </w:p>
        </w:tc>
        <w:tc>
          <w:tcPr>
            <w:tcW w:type="dxa" w:w="994"/>
          </w:tcPr>
          <w:p w14:paraId="2D010000">
            <w:pPr>
              <w:ind/>
              <w:jc w:val="center"/>
              <w:rPr>
                <w:rFonts w:ascii="Times New Roman" w:hAnsi="Times New Roman"/>
                <w:sz w:val="28"/>
              </w:rPr>
            </w:pPr>
            <w:r>
              <w:rPr>
                <w:rFonts w:ascii="Times New Roman" w:hAnsi="Times New Roman"/>
                <w:sz w:val="28"/>
              </w:rPr>
              <w:t>0</w:t>
            </w:r>
          </w:p>
        </w:tc>
        <w:tc>
          <w:tcPr>
            <w:tcW w:type="dxa" w:w="599"/>
          </w:tcPr>
          <w:p w14:paraId="2E010000">
            <w:pPr>
              <w:ind/>
              <w:jc w:val="center"/>
              <w:rPr>
                <w:rFonts w:ascii="Times New Roman" w:hAnsi="Times New Roman"/>
                <w:sz w:val="28"/>
              </w:rPr>
            </w:pPr>
            <w:r>
              <w:rPr>
                <w:rFonts w:ascii="Times New Roman" w:hAnsi="Times New Roman"/>
                <w:sz w:val="28"/>
              </w:rPr>
              <w:t>0</w:t>
            </w:r>
          </w:p>
        </w:tc>
      </w:tr>
      <w:tr>
        <w:tc>
          <w:tcPr>
            <w:tcW w:type="dxa" w:w="963"/>
          </w:tcPr>
          <w:p w14:paraId="2F010000">
            <w:pPr>
              <w:ind/>
              <w:jc w:val="center"/>
              <w:rPr>
                <w:rFonts w:ascii="Times New Roman" w:hAnsi="Times New Roman"/>
                <w:sz w:val="28"/>
              </w:rPr>
            </w:pPr>
            <w:r>
              <w:rPr>
                <w:rFonts w:ascii="Times New Roman" w:hAnsi="Times New Roman"/>
                <w:sz w:val="28"/>
              </w:rPr>
              <w:t>3</w:t>
            </w:r>
          </w:p>
        </w:tc>
        <w:tc>
          <w:tcPr>
            <w:tcW w:type="dxa" w:w="1300"/>
          </w:tcPr>
          <w:p w14:paraId="30010000">
            <w:pPr>
              <w:ind/>
              <w:jc w:val="center"/>
              <w:rPr>
                <w:rFonts w:ascii="Times New Roman" w:hAnsi="Times New Roman"/>
                <w:sz w:val="28"/>
              </w:rPr>
            </w:pPr>
            <w:r>
              <w:rPr>
                <w:rFonts w:ascii="Times New Roman" w:hAnsi="Times New Roman"/>
                <w:sz w:val="28"/>
              </w:rPr>
              <w:t>3</w:t>
            </w:r>
          </w:p>
        </w:tc>
        <w:tc>
          <w:tcPr>
            <w:tcW w:type="dxa" w:w="1134"/>
          </w:tcPr>
          <w:p w14:paraId="31010000">
            <w:pPr>
              <w:ind/>
              <w:jc w:val="center"/>
              <w:rPr>
                <w:rFonts w:ascii="Times New Roman" w:hAnsi="Times New Roman"/>
                <w:sz w:val="28"/>
              </w:rPr>
            </w:pPr>
            <w:r>
              <w:rPr>
                <w:rFonts w:ascii="Times New Roman" w:hAnsi="Times New Roman"/>
                <w:sz w:val="28"/>
              </w:rPr>
              <w:t>2</w:t>
            </w:r>
          </w:p>
        </w:tc>
        <w:tc>
          <w:tcPr>
            <w:tcW w:type="dxa" w:w="913"/>
          </w:tcPr>
          <w:p w14:paraId="32010000">
            <w:pPr>
              <w:ind w:firstLine="0" w:left="-3"/>
              <w:jc w:val="center"/>
              <w:rPr>
                <w:rFonts w:ascii="Times New Roman" w:hAnsi="Times New Roman"/>
                <w:color w:themeColor="text1" w:val="000000"/>
                <w:sz w:val="28"/>
              </w:rPr>
            </w:pPr>
            <w:r>
              <w:rPr>
                <w:rFonts w:ascii="Times New Roman" w:hAnsi="Times New Roman"/>
                <w:color w:themeColor="text1" w:val="000000"/>
                <w:sz w:val="24"/>
              </w:rPr>
              <w:t>66 %</w:t>
            </w:r>
          </w:p>
        </w:tc>
        <w:tc>
          <w:tcPr>
            <w:tcW w:type="dxa" w:w="1214"/>
          </w:tcPr>
          <w:p w14:paraId="33010000">
            <w:pPr>
              <w:ind/>
              <w:jc w:val="center"/>
              <w:rPr>
                <w:rFonts w:ascii="Times New Roman" w:hAnsi="Times New Roman"/>
                <w:color w:themeColor="text1" w:val="000000"/>
                <w:sz w:val="28"/>
              </w:rPr>
            </w:pPr>
            <w:r>
              <w:rPr>
                <w:rFonts w:ascii="Times New Roman" w:hAnsi="Times New Roman"/>
                <w:color w:themeColor="text1" w:val="000000"/>
                <w:sz w:val="28"/>
              </w:rPr>
              <w:t>1</w:t>
            </w:r>
          </w:p>
        </w:tc>
        <w:tc>
          <w:tcPr>
            <w:tcW w:type="dxa" w:w="787"/>
          </w:tcPr>
          <w:p w14:paraId="34010000">
            <w:pPr>
              <w:ind w:firstLine="0" w:left="-18"/>
              <w:jc w:val="center"/>
              <w:rPr>
                <w:rFonts w:ascii="Times New Roman" w:hAnsi="Times New Roman"/>
                <w:color w:themeColor="text1" w:val="000000"/>
                <w:sz w:val="28"/>
              </w:rPr>
            </w:pPr>
            <w:r>
              <w:rPr>
                <w:rFonts w:ascii="Times New Roman" w:hAnsi="Times New Roman"/>
                <w:color w:themeColor="text1" w:val="000000"/>
                <w:sz w:val="24"/>
              </w:rPr>
              <w:t>33 %</w:t>
            </w:r>
          </w:p>
        </w:tc>
        <w:tc>
          <w:tcPr>
            <w:tcW w:type="dxa" w:w="690"/>
          </w:tcPr>
          <w:p w14:paraId="35010000">
            <w:pPr>
              <w:ind/>
              <w:jc w:val="center"/>
              <w:rPr>
                <w:rFonts w:ascii="Times New Roman" w:hAnsi="Times New Roman"/>
                <w:color w:themeColor="text1" w:val="000000"/>
                <w:sz w:val="28"/>
              </w:rPr>
            </w:pPr>
            <w:r>
              <w:rPr>
                <w:rFonts w:ascii="Times New Roman" w:hAnsi="Times New Roman"/>
                <w:color w:themeColor="text1" w:val="000000"/>
                <w:sz w:val="28"/>
              </w:rPr>
              <w:t>3</w:t>
            </w:r>
          </w:p>
        </w:tc>
        <w:tc>
          <w:tcPr>
            <w:tcW w:type="dxa" w:w="751"/>
          </w:tcPr>
          <w:p w14:paraId="36010000">
            <w:pPr>
              <w:ind w:firstLine="0" w:left="-170"/>
              <w:jc w:val="center"/>
              <w:rPr>
                <w:rFonts w:ascii="Times New Roman" w:hAnsi="Times New Roman"/>
                <w:color w:themeColor="text1" w:val="000000"/>
                <w:sz w:val="28"/>
              </w:rPr>
            </w:pPr>
            <w:r>
              <w:rPr>
                <w:rFonts w:ascii="Times New Roman" w:hAnsi="Times New Roman"/>
                <w:color w:themeColor="text1" w:val="000000"/>
                <w:sz w:val="24"/>
              </w:rPr>
              <w:t>100</w:t>
            </w:r>
            <w:r>
              <w:rPr>
                <w:rFonts w:ascii="Times New Roman" w:hAnsi="Times New Roman"/>
                <w:color w:themeColor="text1" w:val="000000"/>
                <w:sz w:val="24"/>
              </w:rPr>
              <w:t>%</w:t>
            </w:r>
          </w:p>
        </w:tc>
        <w:tc>
          <w:tcPr>
            <w:tcW w:type="dxa" w:w="994"/>
          </w:tcPr>
          <w:p w14:paraId="37010000">
            <w:pPr>
              <w:ind/>
              <w:jc w:val="center"/>
              <w:rPr>
                <w:rFonts w:ascii="Times New Roman" w:hAnsi="Times New Roman"/>
                <w:sz w:val="28"/>
              </w:rPr>
            </w:pPr>
            <w:r>
              <w:rPr>
                <w:rFonts w:ascii="Times New Roman" w:hAnsi="Times New Roman"/>
                <w:sz w:val="28"/>
              </w:rPr>
              <w:t>0</w:t>
            </w:r>
          </w:p>
        </w:tc>
        <w:tc>
          <w:tcPr>
            <w:tcW w:type="dxa" w:w="599"/>
          </w:tcPr>
          <w:p w14:paraId="38010000">
            <w:pPr>
              <w:ind/>
              <w:jc w:val="center"/>
              <w:rPr>
                <w:rFonts w:ascii="Times New Roman" w:hAnsi="Times New Roman"/>
                <w:sz w:val="28"/>
              </w:rPr>
            </w:pPr>
            <w:r>
              <w:rPr>
                <w:rFonts w:ascii="Times New Roman" w:hAnsi="Times New Roman"/>
                <w:sz w:val="28"/>
              </w:rPr>
              <w:t>0</w:t>
            </w:r>
          </w:p>
        </w:tc>
      </w:tr>
      <w:tr>
        <w:tc>
          <w:tcPr>
            <w:tcW w:type="dxa" w:w="963"/>
          </w:tcPr>
          <w:p w14:paraId="39010000">
            <w:pPr>
              <w:ind/>
              <w:jc w:val="center"/>
              <w:rPr>
                <w:rFonts w:ascii="Times New Roman" w:hAnsi="Times New Roman"/>
                <w:sz w:val="28"/>
              </w:rPr>
            </w:pPr>
            <w:r>
              <w:rPr>
                <w:rFonts w:ascii="Times New Roman" w:hAnsi="Times New Roman"/>
                <w:sz w:val="28"/>
              </w:rPr>
              <w:t>4</w:t>
            </w:r>
          </w:p>
        </w:tc>
        <w:tc>
          <w:tcPr>
            <w:tcW w:type="dxa" w:w="1300"/>
          </w:tcPr>
          <w:p w14:paraId="3A010000">
            <w:pPr>
              <w:ind/>
              <w:jc w:val="center"/>
              <w:rPr>
                <w:rFonts w:ascii="Times New Roman" w:hAnsi="Times New Roman"/>
                <w:sz w:val="28"/>
              </w:rPr>
            </w:pPr>
            <w:r>
              <w:rPr>
                <w:rFonts w:ascii="Times New Roman" w:hAnsi="Times New Roman"/>
                <w:sz w:val="28"/>
              </w:rPr>
              <w:t>3</w:t>
            </w:r>
          </w:p>
        </w:tc>
        <w:tc>
          <w:tcPr>
            <w:tcW w:type="dxa" w:w="1134"/>
          </w:tcPr>
          <w:p w14:paraId="3B010000">
            <w:pPr>
              <w:ind/>
              <w:jc w:val="center"/>
              <w:rPr>
                <w:rFonts w:ascii="Times New Roman" w:hAnsi="Times New Roman"/>
                <w:sz w:val="28"/>
              </w:rPr>
            </w:pPr>
            <w:r>
              <w:rPr>
                <w:rFonts w:ascii="Times New Roman" w:hAnsi="Times New Roman"/>
                <w:sz w:val="28"/>
              </w:rPr>
              <w:t>2</w:t>
            </w:r>
          </w:p>
        </w:tc>
        <w:tc>
          <w:tcPr>
            <w:tcW w:type="dxa" w:w="913"/>
          </w:tcPr>
          <w:p w14:paraId="3C010000">
            <w:pPr>
              <w:ind/>
              <w:jc w:val="center"/>
              <w:rPr>
                <w:rFonts w:ascii="Times New Roman" w:hAnsi="Times New Roman"/>
                <w:color w:themeColor="text1" w:val="000000"/>
                <w:sz w:val="28"/>
              </w:rPr>
            </w:pPr>
            <w:r>
              <w:rPr>
                <w:rFonts w:ascii="Times New Roman" w:hAnsi="Times New Roman"/>
                <w:color w:themeColor="text1" w:val="000000"/>
                <w:sz w:val="24"/>
              </w:rPr>
              <w:t>66 %</w:t>
            </w:r>
          </w:p>
        </w:tc>
        <w:tc>
          <w:tcPr>
            <w:tcW w:type="dxa" w:w="1214"/>
          </w:tcPr>
          <w:p w14:paraId="3D010000">
            <w:pPr>
              <w:ind/>
              <w:jc w:val="center"/>
              <w:rPr>
                <w:rFonts w:ascii="Times New Roman" w:hAnsi="Times New Roman"/>
                <w:color w:themeColor="text1" w:val="000000"/>
                <w:sz w:val="28"/>
              </w:rPr>
            </w:pPr>
            <w:r>
              <w:rPr>
                <w:rFonts w:ascii="Times New Roman" w:hAnsi="Times New Roman"/>
                <w:color w:themeColor="text1" w:val="000000"/>
                <w:sz w:val="28"/>
              </w:rPr>
              <w:t>1</w:t>
            </w:r>
          </w:p>
        </w:tc>
        <w:tc>
          <w:tcPr>
            <w:tcW w:type="dxa" w:w="787"/>
          </w:tcPr>
          <w:p w14:paraId="3E010000">
            <w:pPr>
              <w:ind w:firstLine="0" w:left="-42"/>
              <w:jc w:val="center"/>
              <w:rPr>
                <w:rFonts w:ascii="Times New Roman" w:hAnsi="Times New Roman"/>
                <w:color w:themeColor="text1" w:val="000000"/>
                <w:sz w:val="28"/>
              </w:rPr>
            </w:pPr>
            <w:r>
              <w:rPr>
                <w:rFonts w:ascii="Times New Roman" w:hAnsi="Times New Roman"/>
                <w:color w:themeColor="text1" w:val="000000"/>
                <w:sz w:val="24"/>
              </w:rPr>
              <w:t>33</w:t>
            </w:r>
            <w:r>
              <w:rPr>
                <w:rFonts w:ascii="Times New Roman" w:hAnsi="Times New Roman"/>
                <w:color w:themeColor="text1" w:val="000000"/>
                <w:sz w:val="24"/>
              </w:rPr>
              <w:t xml:space="preserve"> %</w:t>
            </w:r>
          </w:p>
        </w:tc>
        <w:tc>
          <w:tcPr>
            <w:tcW w:type="dxa" w:w="690"/>
          </w:tcPr>
          <w:p w14:paraId="3F010000">
            <w:pPr>
              <w:ind/>
              <w:jc w:val="center"/>
              <w:rPr>
                <w:rFonts w:ascii="Times New Roman" w:hAnsi="Times New Roman"/>
                <w:color w:themeColor="text1" w:val="000000"/>
                <w:sz w:val="28"/>
              </w:rPr>
            </w:pPr>
            <w:r>
              <w:rPr>
                <w:rFonts w:ascii="Times New Roman" w:hAnsi="Times New Roman"/>
                <w:color w:themeColor="text1" w:val="000000"/>
                <w:sz w:val="28"/>
              </w:rPr>
              <w:t>1</w:t>
            </w:r>
          </w:p>
        </w:tc>
        <w:tc>
          <w:tcPr>
            <w:tcW w:type="dxa" w:w="751"/>
          </w:tcPr>
          <w:p w14:paraId="40010000">
            <w:pPr>
              <w:ind w:firstLine="0" w:left="-36"/>
              <w:jc w:val="center"/>
              <w:rPr>
                <w:rFonts w:ascii="Times New Roman" w:hAnsi="Times New Roman"/>
                <w:color w:themeColor="text1" w:val="000000"/>
                <w:sz w:val="28"/>
              </w:rPr>
            </w:pPr>
            <w:r>
              <w:rPr>
                <w:rFonts w:ascii="Times New Roman" w:hAnsi="Times New Roman"/>
                <w:color w:themeColor="text1" w:val="000000"/>
                <w:sz w:val="24"/>
              </w:rPr>
              <w:t>100</w:t>
            </w:r>
            <w:r>
              <w:rPr>
                <w:rFonts w:ascii="Times New Roman" w:hAnsi="Times New Roman"/>
                <w:color w:themeColor="text1" w:val="000000"/>
                <w:sz w:val="24"/>
              </w:rPr>
              <w:t>%</w:t>
            </w:r>
          </w:p>
        </w:tc>
        <w:tc>
          <w:tcPr>
            <w:tcW w:type="dxa" w:w="994"/>
          </w:tcPr>
          <w:p w14:paraId="41010000">
            <w:pPr>
              <w:ind/>
              <w:jc w:val="center"/>
              <w:rPr>
                <w:rFonts w:ascii="Times New Roman" w:hAnsi="Times New Roman"/>
                <w:sz w:val="28"/>
              </w:rPr>
            </w:pPr>
            <w:r>
              <w:rPr>
                <w:rFonts w:ascii="Times New Roman" w:hAnsi="Times New Roman"/>
                <w:sz w:val="28"/>
              </w:rPr>
              <w:t>0</w:t>
            </w:r>
          </w:p>
        </w:tc>
        <w:tc>
          <w:tcPr>
            <w:tcW w:type="dxa" w:w="599"/>
          </w:tcPr>
          <w:p w14:paraId="42010000">
            <w:pPr>
              <w:ind/>
              <w:jc w:val="center"/>
              <w:rPr>
                <w:rFonts w:ascii="Times New Roman" w:hAnsi="Times New Roman"/>
                <w:sz w:val="28"/>
              </w:rPr>
            </w:pPr>
            <w:r>
              <w:rPr>
                <w:rFonts w:ascii="Times New Roman" w:hAnsi="Times New Roman"/>
                <w:sz w:val="28"/>
              </w:rPr>
              <w:t>0</w:t>
            </w:r>
          </w:p>
        </w:tc>
      </w:tr>
      <w:tr>
        <w:tc>
          <w:tcPr>
            <w:tcW w:type="dxa" w:w="963"/>
          </w:tcPr>
          <w:p w14:paraId="43010000">
            <w:pPr>
              <w:ind/>
              <w:jc w:val="center"/>
              <w:rPr>
                <w:rFonts w:ascii="Times New Roman" w:hAnsi="Times New Roman"/>
                <w:sz w:val="28"/>
              </w:rPr>
            </w:pPr>
            <w:r>
              <w:rPr>
                <w:rFonts w:ascii="Times New Roman" w:hAnsi="Times New Roman"/>
                <w:sz w:val="28"/>
              </w:rPr>
              <w:t>5</w:t>
            </w:r>
          </w:p>
        </w:tc>
        <w:tc>
          <w:tcPr>
            <w:tcW w:type="dxa" w:w="1300"/>
          </w:tcPr>
          <w:p w14:paraId="44010000">
            <w:pPr>
              <w:ind/>
              <w:jc w:val="center"/>
              <w:rPr>
                <w:rFonts w:ascii="Times New Roman" w:hAnsi="Times New Roman"/>
                <w:sz w:val="28"/>
              </w:rPr>
            </w:pPr>
            <w:r>
              <w:rPr>
                <w:rFonts w:ascii="Times New Roman" w:hAnsi="Times New Roman"/>
                <w:sz w:val="28"/>
              </w:rPr>
              <w:t>3</w:t>
            </w:r>
          </w:p>
        </w:tc>
        <w:tc>
          <w:tcPr>
            <w:tcW w:type="dxa" w:w="1134"/>
          </w:tcPr>
          <w:p w14:paraId="45010000">
            <w:pPr>
              <w:ind/>
              <w:jc w:val="center"/>
              <w:rPr>
                <w:rFonts w:ascii="Times New Roman" w:hAnsi="Times New Roman"/>
                <w:sz w:val="28"/>
              </w:rPr>
            </w:pPr>
            <w:r>
              <w:rPr>
                <w:rFonts w:ascii="Times New Roman" w:hAnsi="Times New Roman"/>
                <w:sz w:val="28"/>
              </w:rPr>
              <w:t>1</w:t>
            </w:r>
          </w:p>
        </w:tc>
        <w:tc>
          <w:tcPr>
            <w:tcW w:type="dxa" w:w="913"/>
          </w:tcPr>
          <w:p w14:paraId="46010000">
            <w:pPr>
              <w:ind/>
              <w:jc w:val="center"/>
              <w:rPr>
                <w:rFonts w:ascii="Times New Roman" w:hAnsi="Times New Roman"/>
                <w:color w:themeColor="text1" w:val="000000"/>
                <w:sz w:val="28"/>
              </w:rPr>
            </w:pPr>
            <w:r>
              <w:rPr>
                <w:rFonts w:ascii="Times New Roman" w:hAnsi="Times New Roman"/>
                <w:color w:themeColor="text1" w:val="000000"/>
                <w:sz w:val="28"/>
              </w:rPr>
              <w:t xml:space="preserve">33 </w:t>
            </w:r>
            <w:r>
              <w:rPr>
                <w:rFonts w:ascii="Times New Roman" w:hAnsi="Times New Roman"/>
                <w:color w:themeColor="text1" w:val="000000"/>
                <w:sz w:val="24"/>
              </w:rPr>
              <w:t>%</w:t>
            </w:r>
          </w:p>
        </w:tc>
        <w:tc>
          <w:tcPr>
            <w:tcW w:type="dxa" w:w="1214"/>
          </w:tcPr>
          <w:p w14:paraId="47010000">
            <w:pPr>
              <w:ind/>
              <w:jc w:val="center"/>
              <w:rPr>
                <w:rFonts w:ascii="Times New Roman" w:hAnsi="Times New Roman"/>
                <w:color w:themeColor="text1" w:val="000000"/>
                <w:sz w:val="28"/>
              </w:rPr>
            </w:pPr>
            <w:r>
              <w:rPr>
                <w:rFonts w:ascii="Times New Roman" w:hAnsi="Times New Roman"/>
                <w:color w:themeColor="text1" w:val="000000"/>
                <w:sz w:val="28"/>
              </w:rPr>
              <w:t>0</w:t>
            </w:r>
          </w:p>
        </w:tc>
        <w:tc>
          <w:tcPr>
            <w:tcW w:type="dxa" w:w="787"/>
          </w:tcPr>
          <w:p w14:paraId="48010000">
            <w:pPr>
              <w:ind w:firstLine="0" w:left="-111"/>
              <w:jc w:val="center"/>
              <w:rPr>
                <w:rFonts w:ascii="Times New Roman" w:hAnsi="Times New Roman"/>
                <w:color w:themeColor="text1" w:val="000000"/>
                <w:sz w:val="28"/>
              </w:rPr>
            </w:pPr>
            <w:r>
              <w:rPr>
                <w:rFonts w:ascii="Times New Roman" w:hAnsi="Times New Roman"/>
                <w:color w:themeColor="text1" w:val="000000"/>
                <w:sz w:val="24"/>
              </w:rPr>
              <w:t>0</w:t>
            </w:r>
            <w:r>
              <w:rPr>
                <w:rFonts w:ascii="Times New Roman" w:hAnsi="Times New Roman"/>
                <w:color w:themeColor="text1" w:val="000000"/>
                <w:sz w:val="24"/>
              </w:rPr>
              <w:t xml:space="preserve"> %</w:t>
            </w:r>
          </w:p>
        </w:tc>
        <w:tc>
          <w:tcPr>
            <w:tcW w:type="dxa" w:w="690"/>
          </w:tcPr>
          <w:p w14:paraId="49010000">
            <w:pPr>
              <w:ind/>
              <w:jc w:val="center"/>
              <w:rPr>
                <w:rFonts w:ascii="Times New Roman" w:hAnsi="Times New Roman"/>
                <w:color w:themeColor="text1" w:val="000000"/>
                <w:sz w:val="28"/>
              </w:rPr>
            </w:pPr>
            <w:r>
              <w:rPr>
                <w:rFonts w:ascii="Times New Roman" w:hAnsi="Times New Roman"/>
                <w:color w:themeColor="text1" w:val="000000"/>
                <w:sz w:val="28"/>
              </w:rPr>
              <w:t>0</w:t>
            </w:r>
          </w:p>
        </w:tc>
        <w:tc>
          <w:tcPr>
            <w:tcW w:type="dxa" w:w="751"/>
          </w:tcPr>
          <w:p w14:paraId="4A010000">
            <w:pPr>
              <w:ind w:firstLine="0" w:left="-28"/>
              <w:jc w:val="center"/>
              <w:rPr>
                <w:rFonts w:ascii="Times New Roman" w:hAnsi="Times New Roman"/>
                <w:color w:themeColor="text1" w:val="000000"/>
                <w:sz w:val="28"/>
              </w:rPr>
            </w:pPr>
            <w:r>
              <w:rPr>
                <w:rFonts w:ascii="Times New Roman" w:hAnsi="Times New Roman"/>
                <w:color w:themeColor="text1" w:val="000000"/>
                <w:sz w:val="24"/>
              </w:rPr>
              <w:t>100</w:t>
            </w:r>
            <w:r>
              <w:rPr>
                <w:rFonts w:ascii="Times New Roman" w:hAnsi="Times New Roman"/>
                <w:color w:themeColor="text1" w:val="000000"/>
                <w:sz w:val="24"/>
              </w:rPr>
              <w:t>%</w:t>
            </w:r>
          </w:p>
        </w:tc>
        <w:tc>
          <w:tcPr>
            <w:tcW w:type="dxa" w:w="994"/>
          </w:tcPr>
          <w:p w14:paraId="4B010000">
            <w:pPr>
              <w:ind/>
              <w:jc w:val="center"/>
              <w:rPr>
                <w:rFonts w:ascii="Times New Roman" w:hAnsi="Times New Roman"/>
                <w:sz w:val="28"/>
              </w:rPr>
            </w:pPr>
            <w:r>
              <w:rPr>
                <w:rFonts w:ascii="Times New Roman" w:hAnsi="Times New Roman"/>
                <w:sz w:val="28"/>
              </w:rPr>
              <w:t>0</w:t>
            </w:r>
          </w:p>
        </w:tc>
        <w:tc>
          <w:tcPr>
            <w:tcW w:type="dxa" w:w="599"/>
          </w:tcPr>
          <w:p w14:paraId="4C010000">
            <w:pPr>
              <w:ind/>
              <w:jc w:val="center"/>
              <w:rPr>
                <w:rFonts w:ascii="Times New Roman" w:hAnsi="Times New Roman"/>
                <w:sz w:val="28"/>
              </w:rPr>
            </w:pPr>
            <w:r>
              <w:rPr>
                <w:rFonts w:ascii="Times New Roman" w:hAnsi="Times New Roman"/>
                <w:sz w:val="28"/>
              </w:rPr>
              <w:t>0</w:t>
            </w:r>
          </w:p>
        </w:tc>
      </w:tr>
      <w:tr>
        <w:tc>
          <w:tcPr>
            <w:tcW w:type="dxa" w:w="963"/>
          </w:tcPr>
          <w:p w14:paraId="4D010000">
            <w:pPr>
              <w:ind/>
              <w:jc w:val="center"/>
              <w:rPr>
                <w:rFonts w:ascii="Times New Roman" w:hAnsi="Times New Roman"/>
                <w:sz w:val="28"/>
              </w:rPr>
            </w:pPr>
            <w:r>
              <w:rPr>
                <w:rFonts w:ascii="Times New Roman" w:hAnsi="Times New Roman"/>
                <w:sz w:val="28"/>
              </w:rPr>
              <w:t>6</w:t>
            </w:r>
          </w:p>
        </w:tc>
        <w:tc>
          <w:tcPr>
            <w:tcW w:type="dxa" w:w="1300"/>
          </w:tcPr>
          <w:p w14:paraId="4E010000">
            <w:pPr>
              <w:ind/>
              <w:jc w:val="center"/>
              <w:rPr>
                <w:rFonts w:ascii="Times New Roman" w:hAnsi="Times New Roman"/>
                <w:sz w:val="28"/>
              </w:rPr>
            </w:pPr>
            <w:r>
              <w:rPr>
                <w:rFonts w:ascii="Times New Roman" w:hAnsi="Times New Roman"/>
                <w:sz w:val="28"/>
              </w:rPr>
              <w:t>3</w:t>
            </w:r>
          </w:p>
        </w:tc>
        <w:tc>
          <w:tcPr>
            <w:tcW w:type="dxa" w:w="1134"/>
          </w:tcPr>
          <w:p w14:paraId="4F010000">
            <w:pPr>
              <w:ind/>
              <w:jc w:val="center"/>
              <w:rPr>
                <w:rFonts w:ascii="Times New Roman" w:hAnsi="Times New Roman"/>
                <w:sz w:val="28"/>
              </w:rPr>
            </w:pPr>
            <w:r>
              <w:rPr>
                <w:rFonts w:ascii="Times New Roman" w:hAnsi="Times New Roman"/>
                <w:sz w:val="28"/>
              </w:rPr>
              <w:t>2</w:t>
            </w:r>
          </w:p>
        </w:tc>
        <w:tc>
          <w:tcPr>
            <w:tcW w:type="dxa" w:w="913"/>
          </w:tcPr>
          <w:p w14:paraId="50010000">
            <w:pPr>
              <w:ind/>
              <w:jc w:val="center"/>
              <w:rPr>
                <w:rFonts w:ascii="Times New Roman" w:hAnsi="Times New Roman"/>
                <w:color w:themeColor="text1" w:val="000000"/>
                <w:sz w:val="28"/>
              </w:rPr>
            </w:pPr>
            <w:r>
              <w:rPr>
                <w:rFonts w:ascii="Times New Roman" w:hAnsi="Times New Roman"/>
                <w:color w:themeColor="text1" w:val="000000"/>
                <w:sz w:val="28"/>
              </w:rPr>
              <w:t xml:space="preserve">66 </w:t>
            </w:r>
            <w:r>
              <w:rPr>
                <w:rFonts w:ascii="Times New Roman" w:hAnsi="Times New Roman"/>
                <w:color w:themeColor="text1" w:val="000000"/>
                <w:sz w:val="24"/>
              </w:rPr>
              <w:t>%</w:t>
            </w:r>
          </w:p>
        </w:tc>
        <w:tc>
          <w:tcPr>
            <w:tcW w:type="dxa" w:w="1214"/>
          </w:tcPr>
          <w:p w14:paraId="51010000">
            <w:pPr>
              <w:ind/>
              <w:jc w:val="center"/>
              <w:rPr>
                <w:rFonts w:ascii="Times New Roman" w:hAnsi="Times New Roman"/>
                <w:color w:themeColor="text1" w:val="000000"/>
                <w:sz w:val="28"/>
              </w:rPr>
            </w:pPr>
            <w:r>
              <w:rPr>
                <w:rFonts w:ascii="Times New Roman" w:hAnsi="Times New Roman"/>
                <w:color w:themeColor="text1" w:val="000000"/>
                <w:sz w:val="28"/>
              </w:rPr>
              <w:t>0</w:t>
            </w:r>
          </w:p>
        </w:tc>
        <w:tc>
          <w:tcPr>
            <w:tcW w:type="dxa" w:w="787"/>
          </w:tcPr>
          <w:p w14:paraId="52010000">
            <w:pPr>
              <w:ind w:firstLine="0" w:left="30"/>
              <w:jc w:val="center"/>
              <w:rPr>
                <w:rFonts w:ascii="Times New Roman" w:hAnsi="Times New Roman"/>
                <w:color w:themeColor="text1" w:val="000000"/>
                <w:sz w:val="28"/>
              </w:rPr>
            </w:pPr>
            <w:r>
              <w:rPr>
                <w:rFonts w:ascii="Times New Roman" w:hAnsi="Times New Roman"/>
                <w:color w:themeColor="text1" w:val="000000"/>
                <w:sz w:val="24"/>
              </w:rPr>
              <w:t>0</w:t>
            </w:r>
            <w:r>
              <w:rPr>
                <w:rFonts w:ascii="Times New Roman" w:hAnsi="Times New Roman"/>
                <w:color w:themeColor="text1" w:val="000000"/>
                <w:sz w:val="24"/>
              </w:rPr>
              <w:t xml:space="preserve"> %</w:t>
            </w:r>
          </w:p>
        </w:tc>
        <w:tc>
          <w:tcPr>
            <w:tcW w:type="dxa" w:w="690"/>
          </w:tcPr>
          <w:p w14:paraId="53010000">
            <w:pPr>
              <w:ind/>
              <w:jc w:val="center"/>
              <w:rPr>
                <w:rFonts w:ascii="Times New Roman" w:hAnsi="Times New Roman"/>
                <w:color w:themeColor="text1" w:val="000000"/>
                <w:sz w:val="28"/>
              </w:rPr>
            </w:pPr>
            <w:r>
              <w:rPr>
                <w:rFonts w:ascii="Times New Roman" w:hAnsi="Times New Roman"/>
                <w:color w:themeColor="text1" w:val="000000"/>
                <w:sz w:val="28"/>
              </w:rPr>
              <w:t>1</w:t>
            </w:r>
          </w:p>
        </w:tc>
        <w:tc>
          <w:tcPr>
            <w:tcW w:type="dxa" w:w="751"/>
          </w:tcPr>
          <w:p w14:paraId="54010000">
            <w:pPr>
              <w:ind w:firstLine="0" w:left="-28"/>
              <w:jc w:val="center"/>
              <w:rPr>
                <w:rFonts w:ascii="Times New Roman" w:hAnsi="Times New Roman"/>
                <w:color w:themeColor="text1" w:val="000000"/>
                <w:sz w:val="28"/>
              </w:rPr>
            </w:pPr>
            <w:r>
              <w:rPr>
                <w:rFonts w:ascii="Times New Roman" w:hAnsi="Times New Roman"/>
                <w:color w:themeColor="text1" w:val="000000"/>
                <w:sz w:val="24"/>
              </w:rPr>
              <w:t>100</w:t>
            </w:r>
            <w:r>
              <w:rPr>
                <w:rFonts w:ascii="Times New Roman" w:hAnsi="Times New Roman"/>
                <w:color w:themeColor="text1" w:val="000000"/>
                <w:sz w:val="24"/>
              </w:rPr>
              <w:t>%</w:t>
            </w:r>
          </w:p>
        </w:tc>
        <w:tc>
          <w:tcPr>
            <w:tcW w:type="dxa" w:w="994"/>
          </w:tcPr>
          <w:p w14:paraId="55010000">
            <w:pPr>
              <w:ind/>
              <w:jc w:val="center"/>
              <w:rPr>
                <w:rFonts w:ascii="Times New Roman" w:hAnsi="Times New Roman"/>
                <w:sz w:val="28"/>
              </w:rPr>
            </w:pPr>
            <w:r>
              <w:rPr>
                <w:rFonts w:ascii="Times New Roman" w:hAnsi="Times New Roman"/>
                <w:sz w:val="28"/>
              </w:rPr>
              <w:t>0</w:t>
            </w:r>
          </w:p>
        </w:tc>
        <w:tc>
          <w:tcPr>
            <w:tcW w:type="dxa" w:w="599"/>
          </w:tcPr>
          <w:p w14:paraId="56010000">
            <w:pPr>
              <w:ind/>
              <w:jc w:val="center"/>
              <w:rPr>
                <w:rFonts w:ascii="Times New Roman" w:hAnsi="Times New Roman"/>
                <w:sz w:val="28"/>
              </w:rPr>
            </w:pPr>
            <w:r>
              <w:rPr>
                <w:rFonts w:ascii="Times New Roman" w:hAnsi="Times New Roman"/>
                <w:sz w:val="28"/>
              </w:rPr>
              <w:t>0</w:t>
            </w:r>
          </w:p>
        </w:tc>
      </w:tr>
      <w:tr>
        <w:tc>
          <w:tcPr>
            <w:tcW w:type="dxa" w:w="963"/>
          </w:tcPr>
          <w:p w14:paraId="57010000">
            <w:pPr>
              <w:ind/>
              <w:jc w:val="center"/>
              <w:rPr>
                <w:rFonts w:ascii="Times New Roman" w:hAnsi="Times New Roman"/>
                <w:sz w:val="28"/>
              </w:rPr>
            </w:pPr>
            <w:r>
              <w:rPr>
                <w:rFonts w:ascii="Times New Roman" w:hAnsi="Times New Roman"/>
                <w:sz w:val="28"/>
              </w:rPr>
              <w:t>7</w:t>
            </w:r>
          </w:p>
        </w:tc>
        <w:tc>
          <w:tcPr>
            <w:tcW w:type="dxa" w:w="1300"/>
          </w:tcPr>
          <w:p w14:paraId="58010000">
            <w:pPr>
              <w:ind/>
              <w:jc w:val="center"/>
              <w:rPr>
                <w:rFonts w:ascii="Times New Roman" w:hAnsi="Times New Roman"/>
                <w:sz w:val="28"/>
              </w:rPr>
            </w:pPr>
            <w:r>
              <w:rPr>
                <w:rFonts w:ascii="Times New Roman" w:hAnsi="Times New Roman"/>
                <w:sz w:val="28"/>
              </w:rPr>
              <w:t>2</w:t>
            </w:r>
          </w:p>
        </w:tc>
        <w:tc>
          <w:tcPr>
            <w:tcW w:type="dxa" w:w="1134"/>
          </w:tcPr>
          <w:p w14:paraId="59010000">
            <w:pPr>
              <w:ind/>
              <w:jc w:val="center"/>
              <w:rPr>
                <w:rFonts w:ascii="Times New Roman" w:hAnsi="Times New Roman"/>
                <w:sz w:val="28"/>
              </w:rPr>
            </w:pPr>
            <w:r>
              <w:rPr>
                <w:rFonts w:ascii="Times New Roman" w:hAnsi="Times New Roman"/>
                <w:sz w:val="28"/>
              </w:rPr>
              <w:t>1</w:t>
            </w:r>
          </w:p>
        </w:tc>
        <w:tc>
          <w:tcPr>
            <w:tcW w:type="dxa" w:w="913"/>
          </w:tcPr>
          <w:p w14:paraId="5A010000">
            <w:pPr>
              <w:ind/>
              <w:jc w:val="center"/>
              <w:rPr>
                <w:rFonts w:ascii="Times New Roman" w:hAnsi="Times New Roman"/>
                <w:color w:themeColor="text1" w:val="000000"/>
                <w:sz w:val="28"/>
              </w:rPr>
            </w:pPr>
            <w:r>
              <w:rPr>
                <w:rFonts w:ascii="Times New Roman" w:hAnsi="Times New Roman"/>
                <w:color w:themeColor="text1" w:val="000000"/>
                <w:sz w:val="28"/>
              </w:rPr>
              <w:t xml:space="preserve">50 </w:t>
            </w:r>
            <w:r>
              <w:rPr>
                <w:rFonts w:ascii="Times New Roman" w:hAnsi="Times New Roman"/>
                <w:color w:themeColor="text1" w:val="000000"/>
                <w:sz w:val="24"/>
              </w:rPr>
              <w:t>%</w:t>
            </w:r>
          </w:p>
        </w:tc>
        <w:tc>
          <w:tcPr>
            <w:tcW w:type="dxa" w:w="1214"/>
          </w:tcPr>
          <w:p w14:paraId="5B010000">
            <w:pPr>
              <w:ind/>
              <w:jc w:val="center"/>
              <w:rPr>
                <w:rFonts w:ascii="Times New Roman" w:hAnsi="Times New Roman"/>
                <w:color w:themeColor="text1" w:val="000000"/>
                <w:sz w:val="28"/>
              </w:rPr>
            </w:pPr>
            <w:r>
              <w:rPr>
                <w:rFonts w:ascii="Times New Roman" w:hAnsi="Times New Roman"/>
                <w:color w:themeColor="text1" w:val="000000"/>
                <w:sz w:val="28"/>
              </w:rPr>
              <w:t>0</w:t>
            </w:r>
          </w:p>
        </w:tc>
        <w:tc>
          <w:tcPr>
            <w:tcW w:type="dxa" w:w="787"/>
          </w:tcPr>
          <w:p w14:paraId="5C010000">
            <w:pPr>
              <w:ind/>
              <w:jc w:val="center"/>
              <w:rPr>
                <w:rFonts w:ascii="Times New Roman" w:hAnsi="Times New Roman"/>
                <w:color w:themeColor="text1" w:val="000000"/>
                <w:sz w:val="28"/>
              </w:rPr>
            </w:pPr>
            <w:r>
              <w:rPr>
                <w:rFonts w:ascii="Times New Roman" w:hAnsi="Times New Roman"/>
                <w:color w:themeColor="text1" w:val="000000"/>
                <w:sz w:val="24"/>
              </w:rPr>
              <w:t>0</w:t>
            </w:r>
            <w:r>
              <w:rPr>
                <w:rFonts w:ascii="Times New Roman" w:hAnsi="Times New Roman"/>
                <w:color w:themeColor="text1" w:val="000000"/>
                <w:sz w:val="24"/>
              </w:rPr>
              <w:t xml:space="preserve"> %</w:t>
            </w:r>
          </w:p>
        </w:tc>
        <w:tc>
          <w:tcPr>
            <w:tcW w:type="dxa" w:w="690"/>
          </w:tcPr>
          <w:p w14:paraId="5D010000">
            <w:pPr>
              <w:ind/>
              <w:jc w:val="center"/>
              <w:rPr>
                <w:rFonts w:ascii="Times New Roman" w:hAnsi="Times New Roman"/>
                <w:color w:themeColor="text1" w:val="000000"/>
                <w:sz w:val="28"/>
              </w:rPr>
            </w:pPr>
            <w:r>
              <w:rPr>
                <w:rFonts w:ascii="Times New Roman" w:hAnsi="Times New Roman"/>
                <w:color w:themeColor="text1" w:val="000000"/>
                <w:sz w:val="28"/>
              </w:rPr>
              <w:t>0</w:t>
            </w:r>
          </w:p>
        </w:tc>
        <w:tc>
          <w:tcPr>
            <w:tcW w:type="dxa" w:w="751"/>
          </w:tcPr>
          <w:p w14:paraId="5E010000">
            <w:pPr>
              <w:ind w:firstLine="0" w:left="-28"/>
              <w:jc w:val="center"/>
              <w:rPr>
                <w:rFonts w:ascii="Times New Roman" w:hAnsi="Times New Roman"/>
                <w:color w:themeColor="text1" w:val="000000"/>
                <w:sz w:val="28"/>
              </w:rPr>
            </w:pPr>
            <w:r>
              <w:rPr>
                <w:rFonts w:ascii="Times New Roman" w:hAnsi="Times New Roman"/>
                <w:color w:themeColor="text1" w:val="000000"/>
                <w:sz w:val="24"/>
              </w:rPr>
              <w:t>100</w:t>
            </w:r>
            <w:r>
              <w:rPr>
                <w:rFonts w:ascii="Times New Roman" w:hAnsi="Times New Roman"/>
                <w:color w:themeColor="text1" w:val="000000"/>
                <w:sz w:val="24"/>
              </w:rPr>
              <w:t>%</w:t>
            </w:r>
          </w:p>
        </w:tc>
        <w:tc>
          <w:tcPr>
            <w:tcW w:type="dxa" w:w="994"/>
          </w:tcPr>
          <w:p w14:paraId="5F010000">
            <w:pPr>
              <w:ind/>
              <w:jc w:val="center"/>
              <w:rPr>
                <w:rFonts w:ascii="Times New Roman" w:hAnsi="Times New Roman"/>
                <w:sz w:val="28"/>
              </w:rPr>
            </w:pPr>
            <w:r>
              <w:rPr>
                <w:rFonts w:ascii="Times New Roman" w:hAnsi="Times New Roman"/>
                <w:sz w:val="28"/>
              </w:rPr>
              <w:t>0</w:t>
            </w:r>
          </w:p>
        </w:tc>
        <w:tc>
          <w:tcPr>
            <w:tcW w:type="dxa" w:w="599"/>
          </w:tcPr>
          <w:p w14:paraId="60010000">
            <w:pPr>
              <w:ind/>
              <w:jc w:val="center"/>
              <w:rPr>
                <w:rFonts w:ascii="Times New Roman" w:hAnsi="Times New Roman"/>
                <w:sz w:val="28"/>
              </w:rPr>
            </w:pPr>
            <w:r>
              <w:rPr>
                <w:rFonts w:ascii="Times New Roman" w:hAnsi="Times New Roman"/>
                <w:sz w:val="28"/>
              </w:rPr>
              <w:t>0</w:t>
            </w:r>
          </w:p>
        </w:tc>
      </w:tr>
      <w:tr>
        <w:tc>
          <w:tcPr>
            <w:tcW w:type="dxa" w:w="963"/>
          </w:tcPr>
          <w:p w14:paraId="61010000">
            <w:pPr>
              <w:ind/>
              <w:jc w:val="center"/>
              <w:rPr>
                <w:rFonts w:ascii="Times New Roman" w:hAnsi="Times New Roman"/>
                <w:sz w:val="28"/>
              </w:rPr>
            </w:pPr>
            <w:r>
              <w:rPr>
                <w:rFonts w:ascii="Times New Roman" w:hAnsi="Times New Roman"/>
                <w:sz w:val="28"/>
              </w:rPr>
              <w:t>8</w:t>
            </w:r>
          </w:p>
        </w:tc>
        <w:tc>
          <w:tcPr>
            <w:tcW w:type="dxa" w:w="1300"/>
          </w:tcPr>
          <w:p w14:paraId="62010000">
            <w:pPr>
              <w:ind/>
              <w:jc w:val="center"/>
              <w:rPr>
                <w:rFonts w:ascii="Times New Roman" w:hAnsi="Times New Roman"/>
                <w:sz w:val="28"/>
              </w:rPr>
            </w:pPr>
            <w:r>
              <w:rPr>
                <w:rFonts w:ascii="Times New Roman" w:hAnsi="Times New Roman"/>
                <w:sz w:val="28"/>
              </w:rPr>
              <w:t>3</w:t>
            </w:r>
          </w:p>
        </w:tc>
        <w:tc>
          <w:tcPr>
            <w:tcW w:type="dxa" w:w="1134"/>
          </w:tcPr>
          <w:p w14:paraId="63010000">
            <w:pPr>
              <w:ind/>
              <w:jc w:val="center"/>
              <w:rPr>
                <w:rFonts w:ascii="Times New Roman" w:hAnsi="Times New Roman"/>
                <w:sz w:val="28"/>
              </w:rPr>
            </w:pPr>
            <w:r>
              <w:rPr>
                <w:rFonts w:ascii="Times New Roman" w:hAnsi="Times New Roman"/>
                <w:sz w:val="28"/>
              </w:rPr>
              <w:t>1</w:t>
            </w:r>
          </w:p>
        </w:tc>
        <w:tc>
          <w:tcPr>
            <w:tcW w:type="dxa" w:w="913"/>
          </w:tcPr>
          <w:p w14:paraId="64010000">
            <w:pPr>
              <w:ind/>
              <w:jc w:val="center"/>
              <w:rPr>
                <w:rFonts w:ascii="Times New Roman" w:hAnsi="Times New Roman"/>
                <w:color w:themeColor="text1" w:val="000000"/>
                <w:sz w:val="28"/>
              </w:rPr>
            </w:pPr>
            <w:r>
              <w:rPr>
                <w:rFonts w:ascii="Times New Roman" w:hAnsi="Times New Roman"/>
                <w:color w:themeColor="text1" w:val="000000"/>
                <w:sz w:val="28"/>
              </w:rPr>
              <w:t xml:space="preserve">33 </w:t>
            </w:r>
            <w:r>
              <w:rPr>
                <w:rFonts w:ascii="Times New Roman" w:hAnsi="Times New Roman"/>
                <w:color w:themeColor="text1" w:val="000000"/>
                <w:sz w:val="24"/>
              </w:rPr>
              <w:t>%</w:t>
            </w:r>
          </w:p>
        </w:tc>
        <w:tc>
          <w:tcPr>
            <w:tcW w:type="dxa" w:w="1214"/>
          </w:tcPr>
          <w:p w14:paraId="65010000">
            <w:pPr>
              <w:ind/>
              <w:jc w:val="center"/>
              <w:rPr>
                <w:rFonts w:ascii="Times New Roman" w:hAnsi="Times New Roman"/>
                <w:color w:themeColor="text1" w:val="000000"/>
                <w:sz w:val="28"/>
              </w:rPr>
            </w:pPr>
            <w:r>
              <w:rPr>
                <w:rFonts w:ascii="Times New Roman" w:hAnsi="Times New Roman"/>
                <w:color w:themeColor="text1" w:val="000000"/>
                <w:sz w:val="28"/>
              </w:rPr>
              <w:t>0</w:t>
            </w:r>
          </w:p>
        </w:tc>
        <w:tc>
          <w:tcPr>
            <w:tcW w:type="dxa" w:w="787"/>
          </w:tcPr>
          <w:p w14:paraId="66010000">
            <w:pPr>
              <w:ind/>
              <w:jc w:val="center"/>
              <w:rPr>
                <w:rFonts w:ascii="Times New Roman" w:hAnsi="Times New Roman"/>
                <w:color w:themeColor="text1" w:val="000000"/>
                <w:sz w:val="28"/>
              </w:rPr>
            </w:pPr>
            <w:r>
              <w:rPr>
                <w:rFonts w:ascii="Times New Roman" w:hAnsi="Times New Roman"/>
                <w:color w:themeColor="text1" w:val="000000"/>
                <w:sz w:val="24"/>
              </w:rPr>
              <w:t>0</w:t>
            </w:r>
            <w:r>
              <w:rPr>
                <w:rFonts w:ascii="Times New Roman" w:hAnsi="Times New Roman"/>
                <w:color w:themeColor="text1" w:val="000000"/>
                <w:sz w:val="24"/>
              </w:rPr>
              <w:t xml:space="preserve"> %</w:t>
            </w:r>
          </w:p>
        </w:tc>
        <w:tc>
          <w:tcPr>
            <w:tcW w:type="dxa" w:w="690"/>
          </w:tcPr>
          <w:p w14:paraId="67010000">
            <w:pPr>
              <w:ind/>
              <w:jc w:val="center"/>
              <w:rPr>
                <w:rFonts w:ascii="Times New Roman" w:hAnsi="Times New Roman"/>
                <w:color w:themeColor="text1" w:val="000000"/>
                <w:sz w:val="28"/>
              </w:rPr>
            </w:pPr>
            <w:r>
              <w:rPr>
                <w:rFonts w:ascii="Times New Roman" w:hAnsi="Times New Roman"/>
                <w:color w:themeColor="text1" w:val="000000"/>
                <w:sz w:val="28"/>
              </w:rPr>
              <w:t>0</w:t>
            </w:r>
          </w:p>
        </w:tc>
        <w:tc>
          <w:tcPr>
            <w:tcW w:type="dxa" w:w="751"/>
          </w:tcPr>
          <w:p w14:paraId="68010000">
            <w:pPr>
              <w:ind w:firstLine="0" w:left="-170"/>
              <w:jc w:val="center"/>
              <w:rPr>
                <w:rFonts w:ascii="Times New Roman" w:hAnsi="Times New Roman"/>
                <w:color w:themeColor="text1" w:val="000000"/>
                <w:sz w:val="28"/>
              </w:rPr>
            </w:pPr>
            <w:r>
              <w:rPr>
                <w:rFonts w:ascii="Times New Roman" w:hAnsi="Times New Roman"/>
                <w:color w:themeColor="text1" w:val="000000"/>
                <w:sz w:val="24"/>
              </w:rPr>
              <w:t>100</w:t>
            </w:r>
            <w:r>
              <w:rPr>
                <w:rFonts w:ascii="Times New Roman" w:hAnsi="Times New Roman"/>
                <w:color w:themeColor="text1" w:val="000000"/>
                <w:sz w:val="24"/>
              </w:rPr>
              <w:t>%</w:t>
            </w:r>
          </w:p>
        </w:tc>
        <w:tc>
          <w:tcPr>
            <w:tcW w:type="dxa" w:w="994"/>
          </w:tcPr>
          <w:p w14:paraId="69010000">
            <w:pPr>
              <w:ind/>
              <w:jc w:val="center"/>
              <w:rPr>
                <w:rFonts w:ascii="Times New Roman" w:hAnsi="Times New Roman"/>
                <w:sz w:val="28"/>
              </w:rPr>
            </w:pPr>
            <w:r>
              <w:rPr>
                <w:rFonts w:ascii="Times New Roman" w:hAnsi="Times New Roman"/>
                <w:sz w:val="28"/>
              </w:rPr>
              <w:t>0</w:t>
            </w:r>
          </w:p>
        </w:tc>
        <w:tc>
          <w:tcPr>
            <w:tcW w:type="dxa" w:w="599"/>
          </w:tcPr>
          <w:p w14:paraId="6A010000">
            <w:pPr>
              <w:ind/>
              <w:jc w:val="center"/>
              <w:rPr>
                <w:rFonts w:ascii="Times New Roman" w:hAnsi="Times New Roman"/>
                <w:sz w:val="28"/>
              </w:rPr>
            </w:pPr>
            <w:r>
              <w:rPr>
                <w:rFonts w:ascii="Times New Roman" w:hAnsi="Times New Roman"/>
                <w:sz w:val="28"/>
              </w:rPr>
              <w:t>0</w:t>
            </w:r>
          </w:p>
        </w:tc>
      </w:tr>
      <w:tr>
        <w:tc>
          <w:tcPr>
            <w:tcW w:type="dxa" w:w="963"/>
          </w:tcPr>
          <w:p w14:paraId="6B010000">
            <w:pPr>
              <w:ind/>
              <w:jc w:val="center"/>
              <w:rPr>
                <w:rFonts w:ascii="Times New Roman" w:hAnsi="Times New Roman"/>
                <w:sz w:val="28"/>
              </w:rPr>
            </w:pPr>
            <w:r>
              <w:rPr>
                <w:rFonts w:ascii="Times New Roman" w:hAnsi="Times New Roman"/>
                <w:sz w:val="28"/>
              </w:rPr>
              <w:t>9</w:t>
            </w:r>
          </w:p>
        </w:tc>
        <w:tc>
          <w:tcPr>
            <w:tcW w:type="dxa" w:w="1300"/>
          </w:tcPr>
          <w:p w14:paraId="6C010000">
            <w:pPr>
              <w:ind/>
              <w:jc w:val="center"/>
              <w:rPr>
                <w:rFonts w:ascii="Times New Roman" w:hAnsi="Times New Roman"/>
                <w:sz w:val="28"/>
              </w:rPr>
            </w:pPr>
            <w:r>
              <w:rPr>
                <w:rFonts w:ascii="Times New Roman" w:hAnsi="Times New Roman"/>
                <w:sz w:val="28"/>
              </w:rPr>
              <w:t>1</w:t>
            </w:r>
          </w:p>
        </w:tc>
        <w:tc>
          <w:tcPr>
            <w:tcW w:type="dxa" w:w="1134"/>
          </w:tcPr>
          <w:p w14:paraId="6D010000">
            <w:pPr>
              <w:ind/>
              <w:jc w:val="center"/>
              <w:rPr>
                <w:rFonts w:ascii="Times New Roman" w:hAnsi="Times New Roman"/>
                <w:sz w:val="28"/>
              </w:rPr>
            </w:pPr>
            <w:r>
              <w:rPr>
                <w:rFonts w:ascii="Times New Roman" w:hAnsi="Times New Roman"/>
                <w:sz w:val="28"/>
              </w:rPr>
              <w:t>0</w:t>
            </w:r>
          </w:p>
        </w:tc>
        <w:tc>
          <w:tcPr>
            <w:tcW w:type="dxa" w:w="913"/>
          </w:tcPr>
          <w:p w14:paraId="6E010000">
            <w:pPr>
              <w:ind/>
              <w:jc w:val="center"/>
              <w:rPr>
                <w:rFonts w:ascii="Times New Roman" w:hAnsi="Times New Roman"/>
                <w:color w:themeColor="text1" w:val="000000"/>
                <w:sz w:val="28"/>
              </w:rPr>
            </w:pPr>
            <w:r>
              <w:rPr>
                <w:rFonts w:ascii="Times New Roman" w:hAnsi="Times New Roman"/>
                <w:color w:themeColor="text1" w:val="000000"/>
                <w:sz w:val="28"/>
              </w:rPr>
              <w:t>0</w:t>
            </w:r>
            <w:r>
              <w:rPr>
                <w:rFonts w:ascii="Times New Roman" w:hAnsi="Times New Roman"/>
                <w:color w:themeColor="text1" w:val="000000"/>
                <w:sz w:val="24"/>
              </w:rPr>
              <w:t>%</w:t>
            </w:r>
          </w:p>
        </w:tc>
        <w:tc>
          <w:tcPr>
            <w:tcW w:type="dxa" w:w="1214"/>
          </w:tcPr>
          <w:p w14:paraId="6F010000">
            <w:pPr>
              <w:ind/>
              <w:jc w:val="center"/>
              <w:rPr>
                <w:rFonts w:ascii="Times New Roman" w:hAnsi="Times New Roman"/>
                <w:color w:themeColor="text1" w:val="000000"/>
                <w:sz w:val="28"/>
              </w:rPr>
            </w:pPr>
            <w:r>
              <w:rPr>
                <w:rFonts w:ascii="Times New Roman" w:hAnsi="Times New Roman"/>
                <w:color w:themeColor="text1" w:val="000000"/>
                <w:sz w:val="28"/>
              </w:rPr>
              <w:t>0</w:t>
            </w:r>
          </w:p>
        </w:tc>
        <w:tc>
          <w:tcPr>
            <w:tcW w:type="dxa" w:w="787"/>
          </w:tcPr>
          <w:p w14:paraId="70010000">
            <w:pPr>
              <w:ind w:firstLine="0" w:left="172"/>
              <w:jc w:val="center"/>
              <w:rPr>
                <w:rFonts w:ascii="Times New Roman" w:hAnsi="Times New Roman"/>
                <w:color w:themeColor="text1" w:val="000000"/>
                <w:sz w:val="28"/>
              </w:rPr>
            </w:pPr>
            <w:r>
              <w:rPr>
                <w:rFonts w:ascii="Times New Roman" w:hAnsi="Times New Roman"/>
                <w:color w:themeColor="text1" w:val="000000"/>
                <w:sz w:val="24"/>
              </w:rPr>
              <w:t>0 %</w:t>
            </w:r>
          </w:p>
        </w:tc>
        <w:tc>
          <w:tcPr>
            <w:tcW w:type="dxa" w:w="690"/>
          </w:tcPr>
          <w:p w14:paraId="71010000">
            <w:pPr>
              <w:ind/>
              <w:jc w:val="center"/>
              <w:rPr>
                <w:rFonts w:ascii="Times New Roman" w:hAnsi="Times New Roman"/>
                <w:color w:themeColor="text1" w:val="000000"/>
                <w:sz w:val="28"/>
              </w:rPr>
            </w:pPr>
            <w:r>
              <w:rPr>
                <w:rFonts w:ascii="Times New Roman" w:hAnsi="Times New Roman"/>
                <w:color w:themeColor="text1" w:val="000000"/>
                <w:sz w:val="28"/>
              </w:rPr>
              <w:t>0</w:t>
            </w:r>
          </w:p>
        </w:tc>
        <w:tc>
          <w:tcPr>
            <w:tcW w:type="dxa" w:w="751"/>
          </w:tcPr>
          <w:p w14:paraId="72010000">
            <w:pPr>
              <w:ind w:firstLine="0" w:left="-28"/>
              <w:jc w:val="center"/>
              <w:rPr>
                <w:rFonts w:ascii="Times New Roman" w:hAnsi="Times New Roman"/>
                <w:color w:themeColor="text1" w:val="000000"/>
                <w:sz w:val="28"/>
              </w:rPr>
            </w:pPr>
            <w:r>
              <w:rPr>
                <w:rFonts w:ascii="Times New Roman" w:hAnsi="Times New Roman"/>
                <w:color w:themeColor="text1" w:val="000000"/>
                <w:sz w:val="24"/>
              </w:rPr>
              <w:t>100</w:t>
            </w:r>
            <w:r>
              <w:rPr>
                <w:rFonts w:ascii="Times New Roman" w:hAnsi="Times New Roman"/>
                <w:color w:themeColor="text1" w:val="000000"/>
                <w:sz w:val="24"/>
              </w:rPr>
              <w:t>%</w:t>
            </w:r>
          </w:p>
        </w:tc>
        <w:tc>
          <w:tcPr>
            <w:tcW w:type="dxa" w:w="994"/>
          </w:tcPr>
          <w:p w14:paraId="73010000">
            <w:pPr>
              <w:ind/>
              <w:jc w:val="center"/>
              <w:rPr>
                <w:rFonts w:ascii="Times New Roman" w:hAnsi="Times New Roman"/>
                <w:sz w:val="28"/>
              </w:rPr>
            </w:pPr>
            <w:r>
              <w:rPr>
                <w:rFonts w:ascii="Times New Roman" w:hAnsi="Times New Roman"/>
                <w:sz w:val="28"/>
              </w:rPr>
              <w:t>0</w:t>
            </w:r>
          </w:p>
        </w:tc>
        <w:tc>
          <w:tcPr>
            <w:tcW w:type="dxa" w:w="599"/>
          </w:tcPr>
          <w:p w14:paraId="74010000">
            <w:pPr>
              <w:ind/>
              <w:jc w:val="center"/>
              <w:rPr>
                <w:rFonts w:ascii="Times New Roman" w:hAnsi="Times New Roman"/>
                <w:sz w:val="28"/>
              </w:rPr>
            </w:pPr>
            <w:r>
              <w:rPr>
                <w:rFonts w:ascii="Times New Roman" w:hAnsi="Times New Roman"/>
                <w:sz w:val="28"/>
              </w:rPr>
              <w:t>0</w:t>
            </w:r>
          </w:p>
        </w:tc>
      </w:tr>
    </w:tbl>
    <w:p w14:paraId="75010000">
      <w:pPr>
        <w:spacing w:line="240" w:lineRule="auto"/>
        <w:ind w:firstLine="709" w:left="0"/>
        <w:jc w:val="both"/>
        <w:rPr>
          <w:rFonts w:ascii="Times New Roman" w:hAnsi="Times New Roman"/>
          <w:sz w:val="28"/>
        </w:rPr>
      </w:pPr>
    </w:p>
    <w:p w14:paraId="76010000">
      <w:pPr>
        <w:spacing w:line="240" w:lineRule="auto"/>
        <w:ind w:firstLine="567" w:left="-567"/>
        <w:jc w:val="both"/>
        <w:rPr>
          <w:rFonts w:ascii="Times New Roman" w:hAnsi="Times New Roman"/>
          <w:sz w:val="28"/>
        </w:rPr>
      </w:pPr>
      <w:r>
        <w:rPr>
          <w:rFonts w:ascii="Times New Roman" w:hAnsi="Times New Roman"/>
          <w:sz w:val="28"/>
        </w:rPr>
        <w:t>Если сравнить результаты освоения обучающимися программ основного общего образования по показателю «успеваемость» в 202</w:t>
      </w:r>
      <w:r>
        <w:rPr>
          <w:rFonts w:ascii="Times New Roman" w:hAnsi="Times New Roman"/>
          <w:sz w:val="28"/>
        </w:rPr>
        <w:t>4</w:t>
      </w:r>
      <w:r>
        <w:rPr>
          <w:rFonts w:ascii="Times New Roman" w:hAnsi="Times New Roman"/>
          <w:sz w:val="28"/>
        </w:rPr>
        <w:t> году с результатами освоения учащимися программ основного общего образования по показателю «успеваемость» в 202</w:t>
      </w:r>
      <w:r>
        <w:rPr>
          <w:rFonts w:ascii="Times New Roman" w:hAnsi="Times New Roman"/>
          <w:sz w:val="28"/>
        </w:rPr>
        <w:t>3</w:t>
      </w:r>
      <w:r>
        <w:rPr>
          <w:rFonts w:ascii="Times New Roman" w:hAnsi="Times New Roman"/>
          <w:sz w:val="28"/>
        </w:rPr>
        <w:t xml:space="preserve"> году, то можно отметить, что процент учащихся, </w:t>
      </w:r>
      <w:r>
        <w:rPr>
          <w:rFonts w:ascii="Times New Roman" w:hAnsi="Times New Roman"/>
          <w:sz w:val="28"/>
        </w:rPr>
        <w:t>окончивших на «4» и «5», снизился так же, как и процент учащихся, окончивших на «5», стабилен.</w:t>
      </w:r>
    </w:p>
    <w:p w14:paraId="77010000">
      <w:pPr>
        <w:spacing w:line="240" w:lineRule="auto"/>
        <w:ind w:firstLine="567" w:left="-567"/>
        <w:jc w:val="both"/>
        <w:rPr>
          <w:rFonts w:ascii="Times New Roman" w:hAnsi="Times New Roman"/>
          <w:sz w:val="28"/>
        </w:rPr>
      </w:pPr>
      <w:r>
        <w:rPr>
          <w:rFonts w:ascii="Times New Roman" w:hAnsi="Times New Roman"/>
          <w:sz w:val="28"/>
        </w:rPr>
        <w:t xml:space="preserve">   В 202</w:t>
      </w:r>
      <w:r>
        <w:rPr>
          <w:rFonts w:ascii="Times New Roman" w:hAnsi="Times New Roman"/>
          <w:sz w:val="28"/>
        </w:rPr>
        <w:t>4</w:t>
      </w:r>
      <w:r>
        <w:rPr>
          <w:rFonts w:ascii="Times New Roman" w:hAnsi="Times New Roman"/>
          <w:sz w:val="28"/>
        </w:rPr>
        <w:t xml:space="preserve"> году учащ</w:t>
      </w:r>
      <w:r>
        <w:rPr>
          <w:rFonts w:ascii="Times New Roman" w:hAnsi="Times New Roman"/>
          <w:sz w:val="28"/>
        </w:rPr>
        <w:t>ая</w:t>
      </w:r>
      <w:r>
        <w:rPr>
          <w:rFonts w:ascii="Times New Roman" w:hAnsi="Times New Roman"/>
          <w:sz w:val="28"/>
        </w:rPr>
        <w:t>ся 9</w:t>
      </w:r>
      <w:r>
        <w:rPr>
          <w:rFonts w:ascii="Times New Roman" w:hAnsi="Times New Roman"/>
          <w:sz w:val="28"/>
        </w:rPr>
        <w:t>-го</w:t>
      </w:r>
      <w:r>
        <w:rPr>
          <w:rFonts w:ascii="Times New Roman" w:hAnsi="Times New Roman"/>
          <w:sz w:val="28"/>
        </w:rPr>
        <w:t xml:space="preserve"> класс</w:t>
      </w:r>
      <w:r>
        <w:rPr>
          <w:rFonts w:ascii="Times New Roman" w:hAnsi="Times New Roman"/>
          <w:sz w:val="28"/>
        </w:rPr>
        <w:t>а</w:t>
      </w:r>
      <w:r>
        <w:rPr>
          <w:rFonts w:ascii="Times New Roman" w:hAnsi="Times New Roman"/>
          <w:sz w:val="28"/>
        </w:rPr>
        <w:t xml:space="preserve"> успешно сдал</w:t>
      </w:r>
      <w:r>
        <w:rPr>
          <w:rFonts w:ascii="Times New Roman" w:hAnsi="Times New Roman"/>
          <w:sz w:val="28"/>
        </w:rPr>
        <w:t>а</w:t>
      </w:r>
      <w:r>
        <w:rPr>
          <w:rFonts w:ascii="Times New Roman" w:hAnsi="Times New Roman"/>
          <w:sz w:val="28"/>
        </w:rPr>
        <w:t xml:space="preserve"> итоговое собеседование по русскому языку в качестве допуска к государственной итоговой аттестации. По итогам испытания получил</w:t>
      </w:r>
      <w:r>
        <w:rPr>
          <w:rFonts w:ascii="Times New Roman" w:hAnsi="Times New Roman"/>
          <w:sz w:val="28"/>
        </w:rPr>
        <w:t>а</w:t>
      </w:r>
      <w:r>
        <w:rPr>
          <w:rFonts w:ascii="Times New Roman" w:hAnsi="Times New Roman"/>
          <w:sz w:val="28"/>
        </w:rPr>
        <w:t xml:space="preserve"> «зачет» за итоговое собеседование.</w:t>
      </w:r>
    </w:p>
    <w:p w14:paraId="78010000">
      <w:pPr>
        <w:spacing w:line="240" w:lineRule="auto"/>
        <w:ind w:firstLine="567" w:left="-567"/>
        <w:jc w:val="both"/>
        <w:rPr>
          <w:rFonts w:ascii="Times New Roman" w:hAnsi="Times New Roman"/>
          <w:sz w:val="28"/>
        </w:rPr>
      </w:pPr>
      <w:r>
        <w:rPr>
          <w:rFonts w:ascii="Times New Roman" w:hAnsi="Times New Roman"/>
          <w:sz w:val="28"/>
        </w:rPr>
        <w:t>Весной 202</w:t>
      </w:r>
      <w:r>
        <w:rPr>
          <w:rFonts w:ascii="Times New Roman" w:hAnsi="Times New Roman"/>
          <w:sz w:val="28"/>
        </w:rPr>
        <w:t>4</w:t>
      </w:r>
      <w:r>
        <w:rPr>
          <w:rFonts w:ascii="Times New Roman" w:hAnsi="Times New Roman"/>
          <w:sz w:val="28"/>
        </w:rPr>
        <w:t xml:space="preserve"> года для учеников </w:t>
      </w:r>
      <w:r>
        <w:rPr>
          <w:rFonts w:ascii="Times New Roman" w:hAnsi="Times New Roman"/>
          <w:sz w:val="28"/>
        </w:rPr>
        <w:t>4</w:t>
      </w:r>
      <w:r>
        <w:rPr>
          <w:rFonts w:ascii="Times New Roman" w:hAnsi="Times New Roman"/>
          <w:sz w:val="28"/>
        </w:rPr>
        <w:t>–</w:t>
      </w:r>
      <w:r>
        <w:rPr>
          <w:rFonts w:ascii="Times New Roman" w:hAnsi="Times New Roman"/>
          <w:sz w:val="28"/>
        </w:rPr>
        <w:t>8</w:t>
      </w:r>
      <w:r>
        <w:rPr>
          <w:rFonts w:ascii="Times New Roman" w:hAnsi="Times New Roman"/>
          <w:sz w:val="28"/>
        </w:rPr>
        <w:t>-х классов были проведены всероссийские проверочные работы, чтобы определить уровень и качество знаний за предыдущий год обучения. Ученики в целом справились с предложенными работами и продемонстрировали хороший уровень достижения учебных результатов. Анализ результатов по отдельным заданиям показал необходимость дополнительной работы. Руководителям школьных методических объединений было рекомендовано:</w:t>
      </w:r>
    </w:p>
    <w:p w14:paraId="79010000">
      <w:pPr>
        <w:spacing w:after="0" w:line="240" w:lineRule="auto"/>
        <w:ind w:firstLine="567" w:left="-567"/>
        <w:jc w:val="both"/>
        <w:rPr>
          <w:rFonts w:ascii="Times New Roman" w:hAnsi="Times New Roman"/>
          <w:color w:val="222222"/>
          <w:sz w:val="28"/>
        </w:rPr>
      </w:pPr>
      <w:r>
        <w:rPr>
          <w:rFonts w:ascii="Times New Roman" w:hAnsi="Times New Roman"/>
          <w:color w:val="222222"/>
          <w:sz w:val="28"/>
        </w:rPr>
        <w:t>А</w:t>
      </w:r>
      <w:r>
        <w:rPr>
          <w:rFonts w:ascii="Times New Roman" w:hAnsi="Times New Roman"/>
          <w:color w:val="222222"/>
          <w:sz w:val="28"/>
        </w:rPr>
        <w:t>нализ результатов по отдельным заданиям показал </w:t>
      </w:r>
      <w:r>
        <w:rPr>
          <w:rFonts w:ascii="Times New Roman" w:hAnsi="Times New Roman"/>
          <w:color w:val="222222"/>
          <w:sz w:val="28"/>
        </w:rPr>
        <w:t>необходимость дополнительной работы. Руководителям школьных методических объединений было рекомендовано:</w:t>
      </w:r>
    </w:p>
    <w:p w14:paraId="7A010000">
      <w:pPr>
        <w:numPr>
          <w:ilvl w:val="0"/>
          <w:numId w:val="9"/>
        </w:numPr>
        <w:spacing w:after="0" w:line="240" w:lineRule="auto"/>
        <w:ind w:firstLine="567" w:left="-567"/>
        <w:jc w:val="both"/>
        <w:rPr>
          <w:rFonts w:ascii="Times New Roman" w:hAnsi="Times New Roman"/>
          <w:color w:val="222222"/>
          <w:sz w:val="28"/>
        </w:rPr>
      </w:pPr>
      <w:r>
        <w:rPr>
          <w:rFonts w:ascii="Times New Roman" w:hAnsi="Times New Roman"/>
          <w:color w:val="222222"/>
          <w:sz w:val="28"/>
        </w:rPr>
        <w:t>спланировать коррекционную работу, чтобы устранить пробелы;</w:t>
      </w:r>
    </w:p>
    <w:p w14:paraId="7B010000">
      <w:pPr>
        <w:numPr>
          <w:ilvl w:val="0"/>
          <w:numId w:val="9"/>
        </w:numPr>
        <w:spacing w:after="0" w:line="240" w:lineRule="auto"/>
        <w:ind w:firstLine="567" w:left="-567"/>
        <w:jc w:val="both"/>
        <w:rPr>
          <w:rFonts w:ascii="Times New Roman" w:hAnsi="Times New Roman"/>
          <w:color w:val="222222"/>
          <w:sz w:val="28"/>
        </w:rPr>
      </w:pPr>
      <w:r>
        <w:rPr>
          <w:rFonts w:ascii="Times New Roman" w:hAnsi="Times New Roman"/>
          <w:color w:val="222222"/>
          <w:sz w:val="28"/>
        </w:rPr>
        <w:t>организовать повторение по темам, проблемным для класса в целом;</w:t>
      </w:r>
    </w:p>
    <w:p w14:paraId="7C010000">
      <w:pPr>
        <w:numPr>
          <w:ilvl w:val="0"/>
          <w:numId w:val="9"/>
        </w:numPr>
        <w:spacing w:after="0" w:line="240" w:lineRule="auto"/>
        <w:ind w:firstLine="567" w:left="-567"/>
        <w:jc w:val="both"/>
        <w:rPr>
          <w:rFonts w:ascii="Times New Roman" w:hAnsi="Times New Roman"/>
          <w:color w:val="222222"/>
          <w:sz w:val="28"/>
        </w:rPr>
      </w:pPr>
      <w:r>
        <w:rPr>
          <w:rFonts w:ascii="Times New Roman" w:hAnsi="Times New Roman"/>
          <w:color w:val="222222"/>
          <w:sz w:val="28"/>
        </w:rPr>
        <w:t>провести индивидуальные тренировочные упражнения по разделам учебного курса, которые вызвали наибольшие затруднения;</w:t>
      </w:r>
    </w:p>
    <w:p w14:paraId="7D010000">
      <w:pPr>
        <w:numPr>
          <w:ilvl w:val="0"/>
          <w:numId w:val="9"/>
        </w:numPr>
        <w:spacing w:after="0" w:line="240" w:lineRule="auto"/>
        <w:ind w:firstLine="567" w:left="-567"/>
        <w:jc w:val="both"/>
        <w:rPr>
          <w:rFonts w:ascii="Times New Roman" w:hAnsi="Times New Roman"/>
          <w:color w:val="222222"/>
          <w:sz w:val="28"/>
        </w:rPr>
      </w:pPr>
      <w:r>
        <w:rPr>
          <w:rFonts w:ascii="Times New Roman" w:hAnsi="Times New Roman"/>
          <w:color w:val="222222"/>
          <w:sz w:val="28"/>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14:paraId="7E010000">
      <w:pPr>
        <w:numPr>
          <w:ilvl w:val="0"/>
          <w:numId w:val="9"/>
        </w:numPr>
        <w:spacing w:after="0" w:line="240" w:lineRule="auto"/>
        <w:ind w:firstLine="567" w:left="-567"/>
        <w:jc w:val="both"/>
        <w:rPr>
          <w:rFonts w:ascii="Times New Roman" w:hAnsi="Times New Roman"/>
          <w:color w:val="222222"/>
          <w:sz w:val="28"/>
        </w:rPr>
      </w:pPr>
      <w:r>
        <w:rPr>
          <w:rFonts w:ascii="Times New Roman" w:hAnsi="Times New Roman"/>
          <w:color w:val="222222"/>
          <w:sz w:val="28"/>
        </w:rPr>
        <w:t>совершенствовать навыки работы учеников со справочной литературой.</w:t>
      </w:r>
    </w:p>
    <w:p w14:paraId="7F010000">
      <w:pPr>
        <w:spacing w:line="240" w:lineRule="auto"/>
        <w:ind w:firstLine="567" w:left="-567"/>
        <w:jc w:val="both"/>
        <w:rPr>
          <w:rFonts w:ascii="Arial" w:hAnsi="Arial"/>
          <w:i w:val="1"/>
          <w:sz w:val="28"/>
          <w:shd w:fill="FFFFCC" w:val="clear"/>
        </w:rPr>
      </w:pPr>
      <w:r>
        <w:rPr>
          <w:rFonts w:ascii="Times New Roman" w:hAnsi="Times New Roman"/>
          <w:sz w:val="28"/>
        </w:rPr>
        <w:t xml:space="preserve"> Повторная диагностика в виде контрольной работы по типу ВПР показала положительную динамику: 90% учеников справились с заданиями</w:t>
      </w:r>
      <w:r>
        <w:rPr>
          <w:rFonts w:ascii="Times New Roman" w:hAnsi="Times New Roman"/>
          <w:sz w:val="28"/>
        </w:rPr>
        <w:t>.</w:t>
      </w:r>
      <w:r>
        <w:rPr>
          <w:rFonts w:ascii="Times New Roman" w:hAnsi="Times New Roman"/>
          <w:sz w:val="28"/>
        </w:rPr>
        <w:t xml:space="preserve">  </w:t>
      </w:r>
    </w:p>
    <w:p w14:paraId="80010000">
      <w:pPr>
        <w:spacing w:after="150" w:line="240" w:lineRule="auto"/>
        <w:ind w:firstLine="567" w:left="-567"/>
        <w:jc w:val="both"/>
        <w:rPr>
          <w:rFonts w:ascii="Times New Roman" w:hAnsi="Times New Roman"/>
          <w:sz w:val="28"/>
        </w:rPr>
      </w:pPr>
      <w:r>
        <w:rPr>
          <w:rFonts w:ascii="Times New Roman" w:hAnsi="Times New Roman"/>
          <w:sz w:val="28"/>
        </w:rPr>
        <w:t xml:space="preserve">  </w:t>
      </w:r>
      <w:r>
        <w:rPr>
          <w:rFonts w:ascii="Times New Roman" w:hAnsi="Times New Roman"/>
          <w:b w:val="1"/>
          <w:sz w:val="28"/>
        </w:rPr>
        <w:t>IV. Оценка организации учебного процесса</w:t>
      </w:r>
    </w:p>
    <w:p w14:paraId="81010000">
      <w:pPr>
        <w:spacing w:after="120" w:line="240" w:lineRule="auto"/>
        <w:ind w:firstLine="567" w:left="-567"/>
        <w:jc w:val="both"/>
        <w:rPr>
          <w:rFonts w:ascii="Times New Roman" w:hAnsi="Times New Roman"/>
          <w:color w:val="222222"/>
          <w:sz w:val="28"/>
        </w:rPr>
      </w:pPr>
      <w:r>
        <w:rPr>
          <w:rFonts w:ascii="Times New Roman" w:hAnsi="Times New Roman"/>
          <w:color w:val="222222"/>
          <w:sz w:val="28"/>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82010000">
      <w:pPr>
        <w:spacing w:after="120" w:line="240" w:lineRule="auto"/>
        <w:ind w:firstLine="567" w:left="-567"/>
        <w:jc w:val="both"/>
        <w:rPr>
          <w:rFonts w:ascii="Times New Roman" w:hAnsi="Times New Roman"/>
          <w:color w:val="222222"/>
          <w:sz w:val="28"/>
        </w:rPr>
      </w:pPr>
      <w:r>
        <w:rPr>
          <w:rFonts w:ascii="Times New Roman" w:hAnsi="Times New Roman"/>
          <w:color w:val="222222"/>
          <w:sz w:val="28"/>
        </w:rPr>
        <w:t>Образовательная деятельность в Школе осуществляется по пятидневной учебной неделе. Занятия проводятся в одну смену.</w:t>
      </w:r>
    </w:p>
    <w:p w14:paraId="83010000">
      <w:pPr>
        <w:ind w:firstLine="567" w:left="-567"/>
        <w:jc w:val="both"/>
        <w:rPr>
          <w:rFonts w:ascii="Times New Roman" w:hAnsi="Times New Roman"/>
          <w:color w:val="000000"/>
          <w:sz w:val="28"/>
        </w:rPr>
      </w:pPr>
      <w:r>
        <w:rPr>
          <w:rFonts w:ascii="Times New Roman" w:hAnsi="Times New Roman"/>
          <w:color w:val="000000"/>
          <w:sz w:val="28"/>
        </w:rPr>
        <w:t>В ходе самообследования выявили,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11.10.2023 № 1678.</w:t>
      </w:r>
    </w:p>
    <w:p w14:paraId="84010000">
      <w:pPr>
        <w:ind w:firstLine="567" w:left="-567"/>
        <w:jc w:val="both"/>
        <w:rPr>
          <w:rFonts w:ascii="Times New Roman" w:hAnsi="Times New Roman"/>
          <w:color w:themeColor="text1" w:val="000000"/>
          <w:sz w:val="28"/>
        </w:rPr>
      </w:pPr>
      <w:r>
        <w:rPr>
          <w:rFonts w:ascii="Times New Roman" w:hAnsi="Times New Roman"/>
          <w:color w:val="000000"/>
          <w:sz w:val="28"/>
        </w:rPr>
        <w:t xml:space="preserve">Принят и опубликован на официальном сайте Школы </w:t>
      </w:r>
      <w:r>
        <w:rPr>
          <w:rFonts w:ascii="Times New Roman" w:hAnsi="Times New Roman"/>
          <w:color w:themeColor="text1" w:val="000000"/>
          <w:sz w:val="28"/>
        </w:rPr>
        <w:t>локальный нормативный акт, содержащий решение о реализации образовательных программ с применением электронного обучения, дистанционных образовательных технологий в следующем учебном году, в котором также содержатся:</w:t>
      </w:r>
    </w:p>
    <w:p w14:paraId="85010000">
      <w:pPr>
        <w:numPr>
          <w:ilvl w:val="0"/>
          <w:numId w:val="10"/>
        </w:numPr>
        <w:tabs>
          <w:tab w:leader="none" w:pos="426" w:val="left"/>
          <w:tab w:leader="none" w:pos="720" w:val="clear"/>
        </w:tabs>
        <w:spacing w:after="0" w:line="240" w:lineRule="auto"/>
        <w:ind w:firstLine="567" w:left="-567" w:right="-1"/>
        <w:contextualSpacing w:val="1"/>
        <w:jc w:val="both"/>
        <w:rPr>
          <w:rFonts w:ascii="Times New Roman" w:hAnsi="Times New Roman"/>
          <w:color w:themeColor="text1" w:val="000000"/>
          <w:sz w:val="28"/>
        </w:rPr>
      </w:pPr>
      <w:r>
        <w:rPr>
          <w:rFonts w:ascii="Times New Roman" w:hAnsi="Times New Roman"/>
          <w:color w:themeColor="text1" w:val="000000"/>
          <w:sz w:val="28"/>
        </w:rPr>
        <w:t>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14:paraId="86010000">
      <w:pPr>
        <w:numPr>
          <w:ilvl w:val="0"/>
          <w:numId w:val="10"/>
        </w:numPr>
        <w:tabs>
          <w:tab w:leader="none" w:pos="426" w:val="left"/>
          <w:tab w:leader="none" w:pos="720" w:val="clear"/>
        </w:tabs>
        <w:spacing w:after="0" w:line="240" w:lineRule="auto"/>
        <w:ind w:firstLine="567" w:left="-567" w:right="-1"/>
        <w:contextualSpacing w:val="1"/>
        <w:jc w:val="both"/>
        <w:rPr>
          <w:rFonts w:ascii="Times New Roman" w:hAnsi="Times New Roman"/>
          <w:color w:themeColor="text1" w:val="000000"/>
          <w:sz w:val="28"/>
        </w:rPr>
      </w:pPr>
      <w:r>
        <w:rPr>
          <w:rFonts w:ascii="Times New Roman" w:hAnsi="Times New Roman"/>
          <w:color w:themeColor="text1" w:val="000000"/>
          <w:sz w:val="28"/>
        </w:rPr>
        <w:t>порядок оказания технической помощи обучающимся и педагогическим работникам;</w:t>
      </w:r>
    </w:p>
    <w:p w14:paraId="87010000">
      <w:pPr>
        <w:numPr>
          <w:ilvl w:val="0"/>
          <w:numId w:val="10"/>
        </w:numPr>
        <w:tabs>
          <w:tab w:leader="none" w:pos="426" w:val="left"/>
          <w:tab w:leader="none" w:pos="720" w:val="clear"/>
        </w:tabs>
        <w:spacing w:after="0" w:line="240" w:lineRule="auto"/>
        <w:ind w:firstLine="567" w:left="-567" w:right="-1"/>
        <w:contextualSpacing w:val="1"/>
        <w:jc w:val="both"/>
        <w:rPr>
          <w:rFonts w:ascii="Times New Roman" w:hAnsi="Times New Roman"/>
          <w:color w:themeColor="text1" w:val="000000"/>
          <w:sz w:val="28"/>
        </w:rPr>
      </w:pPr>
      <w:r>
        <w:rPr>
          <w:rFonts w:ascii="Times New Roman" w:hAnsi="Times New Roman"/>
          <w:color w:themeColor="text1" w:val="000000"/>
          <w:sz w:val="28"/>
        </w:rPr>
        <w:t>порядок определения соотношение объема занятий, проводимых в форме контактной работы обучающихся с педагогами, и объема занятий, проводимых на иных условиях, а также с применением электронного обучения, дистанционных образовательных технологий;</w:t>
      </w:r>
    </w:p>
    <w:p w14:paraId="88010000">
      <w:pPr>
        <w:numPr>
          <w:ilvl w:val="0"/>
          <w:numId w:val="10"/>
        </w:numPr>
        <w:tabs>
          <w:tab w:leader="none" w:pos="426" w:val="left"/>
          <w:tab w:leader="none" w:pos="720" w:val="clear"/>
        </w:tabs>
        <w:spacing w:after="100" w:before="100" w:line="240" w:lineRule="auto"/>
        <w:ind w:firstLine="567" w:left="-567" w:right="-1"/>
        <w:jc w:val="both"/>
        <w:rPr>
          <w:rFonts w:ascii="Times New Roman" w:hAnsi="Times New Roman"/>
          <w:color w:themeColor="text1" w:val="000000"/>
          <w:sz w:val="28"/>
        </w:rPr>
      </w:pPr>
      <w:r>
        <w:rPr>
          <w:rFonts w:ascii="Times New Roman" w:hAnsi="Times New Roman"/>
          <w:color w:themeColor="text1" w:val="000000"/>
          <w:sz w:val="28"/>
        </w:rPr>
        <w:t>порядок фиксации хода образовательного процесса, промежуточной аттестации, текущего контроля успеваемости и итоговой аттестации.</w:t>
      </w:r>
    </w:p>
    <w:p w14:paraId="89010000">
      <w:pPr>
        <w:ind w:firstLine="567" w:left="-567"/>
        <w:jc w:val="both"/>
        <w:rPr>
          <w:rFonts w:ascii="Times New Roman" w:hAnsi="Times New Roman"/>
          <w:color w:themeColor="text1" w:val="000000"/>
          <w:sz w:val="28"/>
        </w:rPr>
      </w:pPr>
      <w:r>
        <w:rPr>
          <w:rFonts w:ascii="Times New Roman" w:hAnsi="Times New Roman"/>
          <w:color w:val="000000"/>
          <w:sz w:val="28"/>
        </w:rPr>
        <w:t>Анализ результатов анкетирование педагогов показал, что им стало проще планировать уроки и контролировать усвоение учебного материала учащимися, благодаря сервисам ФГИС «Моя школа». Мониторинг успеваемости показал, что с начала использования контента и сервисов ФГИС «Моя школа» успеваемость учениковм 9</w:t>
      </w:r>
      <w:r>
        <w:rPr>
          <w:rFonts w:ascii="Times New Roman" w:hAnsi="Times New Roman"/>
          <w:color w:val="0070C0"/>
          <w:sz w:val="28"/>
        </w:rPr>
        <w:t>-</w:t>
      </w:r>
      <w:r>
        <w:rPr>
          <w:rFonts w:ascii="Times New Roman" w:hAnsi="Times New Roman"/>
          <w:color w:themeColor="text1" w:val="000000"/>
          <w:sz w:val="28"/>
        </w:rPr>
        <w:t>го класса выросла на 3 %, в 3 классе — на 1,5 %. В остальных классах средний уровень успеваемости остался прежним.</w:t>
      </w:r>
    </w:p>
    <w:p w14:paraId="8A010000">
      <w:pPr>
        <w:ind w:firstLine="567" w:left="-567"/>
        <w:jc w:val="both"/>
        <w:rPr>
          <w:rFonts w:ascii="Times New Roman" w:hAnsi="Times New Roman"/>
          <w:color w:val="000000"/>
          <w:sz w:val="28"/>
        </w:rPr>
      </w:pPr>
      <w:r>
        <w:rPr>
          <w:rFonts w:ascii="Times New Roman" w:hAnsi="Times New Roman"/>
          <w:color w:val="000000"/>
          <w:sz w:val="28"/>
        </w:rPr>
        <w:t>С 01.09.2024 года ввели курс внеурочной деятельности «Семьеведение» в соответствии с пунктом 79 плана Правительства РФ от 26.12.2023 № 21515-П45-ТГ. Изучение курса направлено на формирование:</w:t>
      </w:r>
    </w:p>
    <w:p w14:paraId="8B010000">
      <w:pPr>
        <w:numPr>
          <w:ilvl w:val="0"/>
          <w:numId w:val="11"/>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четких ценностных установок на семейность и многодетность, чтобы учащиеся связывали свое будущее именно с семейным образом жизни;</w:t>
      </w:r>
    </w:p>
    <w:p w14:paraId="8C010000">
      <w:pPr>
        <w:numPr>
          <w:ilvl w:val="0"/>
          <w:numId w:val="11"/>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понимания учащимися 9-го класса особой значимости института семьи для самосохранения и развития общества, сохранения исторической памяти и преемственности поколений;</w:t>
      </w:r>
    </w:p>
    <w:p w14:paraId="8D010000">
      <w:pPr>
        <w:numPr>
          <w:ilvl w:val="0"/>
          <w:numId w:val="11"/>
        </w:numPr>
        <w:spacing w:after="100" w:before="100" w:line="240" w:lineRule="auto"/>
        <w:ind w:firstLine="567" w:left="-567" w:right="180"/>
        <w:jc w:val="both"/>
        <w:rPr>
          <w:rFonts w:ascii="Times New Roman" w:hAnsi="Times New Roman"/>
          <w:color w:val="000000"/>
          <w:sz w:val="28"/>
        </w:rPr>
      </w:pPr>
      <w:r>
        <w:rPr>
          <w:rFonts w:ascii="Times New Roman" w:hAnsi="Times New Roman"/>
          <w:color w:val="000000"/>
          <w:sz w:val="28"/>
        </w:rPr>
        <w:t>ответственного и уважительного отношения учащихся к старшему поколению, российским традиционным духовно-нравственным ценностям, в том числе крепкой семье, институту брака как союзу мужчины и женщины, рождению и воспитанию детей.</w:t>
      </w:r>
    </w:p>
    <w:p w14:paraId="8E010000">
      <w:pPr>
        <w:ind w:firstLine="0" w:left="-567"/>
        <w:rPr>
          <w:rFonts w:ascii="Times New Roman" w:hAnsi="Times New Roman"/>
          <w:b w:val="1"/>
          <w:sz w:val="28"/>
        </w:rPr>
      </w:pPr>
      <w:r>
        <w:rPr>
          <w:rFonts w:ascii="Times New Roman" w:hAnsi="Times New Roman"/>
          <w:color w:val="000000"/>
          <w:sz w:val="28"/>
        </w:rPr>
        <w:t xml:space="preserve">        </w:t>
      </w:r>
      <w:r>
        <w:rPr>
          <w:rFonts w:ascii="Times New Roman" w:hAnsi="Times New Roman"/>
          <w:color w:val="000000"/>
          <w:sz w:val="28"/>
        </w:rPr>
        <w:t xml:space="preserve">Курс внеурочной деятельности «Семьеведение» вошел в перечень предметов и курсов по выбору учащихся, утвержденный приказом Школы от 28.08.2024 № </w:t>
      </w:r>
      <w:r>
        <w:rPr>
          <w:rFonts w:ascii="Times New Roman" w:hAnsi="Times New Roman"/>
          <w:color w:val="000000"/>
          <w:sz w:val="28"/>
        </w:rPr>
        <w:t>67</w:t>
      </w:r>
      <w:r>
        <w:rPr>
          <w:rFonts w:ascii="Times New Roman" w:hAnsi="Times New Roman"/>
          <w:color w:val="000000"/>
          <w:sz w:val="28"/>
        </w:rPr>
        <w:t xml:space="preserve">. </w:t>
      </w:r>
    </w:p>
    <w:p w14:paraId="8F010000">
      <w:pPr>
        <w:spacing w:after="150" w:line="240" w:lineRule="auto"/>
        <w:ind w:firstLine="709" w:left="0"/>
        <w:jc w:val="center"/>
        <w:rPr>
          <w:rFonts w:ascii="Times New Roman" w:hAnsi="Times New Roman"/>
          <w:b w:val="1"/>
          <w:sz w:val="28"/>
        </w:rPr>
      </w:pPr>
    </w:p>
    <w:p w14:paraId="90010000">
      <w:pPr>
        <w:spacing w:after="150" w:line="240" w:lineRule="auto"/>
        <w:ind w:firstLine="709" w:left="0"/>
        <w:jc w:val="center"/>
        <w:rPr>
          <w:rFonts w:ascii="Times New Roman" w:hAnsi="Times New Roman"/>
          <w:b w:val="1"/>
          <w:sz w:val="28"/>
        </w:rPr>
      </w:pPr>
    </w:p>
    <w:p w14:paraId="91010000">
      <w:pPr>
        <w:spacing w:after="150" w:line="240" w:lineRule="auto"/>
        <w:ind w:firstLine="709" w:left="0"/>
        <w:jc w:val="center"/>
        <w:rPr>
          <w:rFonts w:ascii="Times New Roman" w:hAnsi="Times New Roman"/>
          <w:b w:val="1"/>
          <w:sz w:val="28"/>
        </w:rPr>
      </w:pPr>
    </w:p>
    <w:p w14:paraId="92010000">
      <w:pPr>
        <w:spacing w:after="150" w:line="240" w:lineRule="auto"/>
        <w:ind w:firstLine="709" w:left="0"/>
        <w:jc w:val="center"/>
        <w:rPr>
          <w:rFonts w:ascii="Times New Roman" w:hAnsi="Times New Roman"/>
          <w:b w:val="1"/>
          <w:sz w:val="28"/>
        </w:rPr>
      </w:pPr>
    </w:p>
    <w:p w14:paraId="93010000">
      <w:pPr>
        <w:spacing w:after="150" w:line="240" w:lineRule="auto"/>
        <w:ind w:firstLine="709" w:left="0"/>
        <w:jc w:val="center"/>
        <w:rPr>
          <w:rFonts w:ascii="Times New Roman" w:hAnsi="Times New Roman"/>
          <w:b w:val="1"/>
          <w:sz w:val="28"/>
        </w:rPr>
      </w:pPr>
    </w:p>
    <w:p w14:paraId="94010000">
      <w:pPr>
        <w:spacing w:after="150" w:line="240" w:lineRule="auto"/>
        <w:ind w:firstLine="709" w:left="0"/>
        <w:jc w:val="center"/>
        <w:rPr>
          <w:rFonts w:ascii="Times New Roman" w:hAnsi="Times New Roman"/>
          <w:b w:val="1"/>
          <w:sz w:val="28"/>
        </w:rPr>
      </w:pPr>
    </w:p>
    <w:p w14:paraId="95010000">
      <w:pPr>
        <w:spacing w:after="150" w:line="240" w:lineRule="auto"/>
        <w:ind w:firstLine="709" w:left="0"/>
        <w:jc w:val="center"/>
        <w:rPr>
          <w:rFonts w:ascii="Times New Roman" w:hAnsi="Times New Roman"/>
          <w:b w:val="1"/>
          <w:sz w:val="28"/>
        </w:rPr>
      </w:pPr>
      <w:r>
        <w:rPr>
          <w:rFonts w:ascii="Times New Roman" w:hAnsi="Times New Roman"/>
          <w:b w:val="1"/>
          <w:sz w:val="28"/>
        </w:rPr>
        <w:t>V. Оценка востребованности выпускников</w:t>
      </w:r>
    </w:p>
    <w:p w14:paraId="96010000">
      <w:pPr>
        <w:spacing w:line="240" w:lineRule="auto"/>
        <w:ind w:firstLine="709" w:left="0"/>
        <w:jc w:val="center"/>
        <w:rPr>
          <w:rFonts w:ascii="Times New Roman" w:hAnsi="Times New Roman"/>
          <w:sz w:val="28"/>
        </w:rPr>
      </w:pPr>
      <w:r>
        <w:rPr>
          <w:rFonts w:ascii="Times New Roman" w:hAnsi="Times New Roman"/>
          <w:b w:val="1"/>
          <w:sz w:val="28"/>
          <w:highlight w:val="white"/>
        </w:rPr>
        <w:t>Сведения</w:t>
      </w:r>
      <w:r>
        <w:rPr>
          <w:rFonts w:ascii="Times New Roman" w:hAnsi="Times New Roman"/>
          <w:b w:val="1"/>
          <w:sz w:val="28"/>
          <w:highlight w:val="white"/>
        </w:rPr>
        <w:br/>
      </w:r>
      <w:r>
        <w:rPr>
          <w:rFonts w:ascii="Times New Roman" w:hAnsi="Times New Roman"/>
          <w:b w:val="1"/>
          <w:sz w:val="28"/>
          <w:highlight w:val="white"/>
        </w:rPr>
        <w:t>о трудоустройстве выпускников школы</w:t>
      </w:r>
    </w:p>
    <w:tbl>
      <w:tblPr>
        <w:tblStyle w:val="Style_2"/>
        <w:tblBorders>
          <w:top w:color="000000" w:sz="8" w:val="single"/>
          <w:left w:color="000000" w:sz="8" w:val="single"/>
          <w:bottom w:color="000000" w:sz="8" w:val="single"/>
          <w:right w:color="000000" w:sz="8" w:val="single"/>
        </w:tblBorders>
        <w:tblLayout w:type="fixed"/>
        <w:tblCellMar>
          <w:top w:type="dxa" w:w="15"/>
          <w:left w:type="dxa" w:w="15"/>
          <w:bottom w:type="dxa" w:w="15"/>
          <w:right w:type="dxa" w:w="15"/>
        </w:tblCellMar>
      </w:tblPr>
      <w:tblGrid>
        <w:gridCol w:w="1733"/>
        <w:gridCol w:w="1948"/>
        <w:gridCol w:w="1305"/>
        <w:gridCol w:w="1065"/>
        <w:gridCol w:w="1722"/>
        <w:gridCol w:w="1562"/>
      </w:tblGrid>
      <w:tr>
        <w:tc>
          <w:tcPr>
            <w:tcW w:type="dxa" w:w="1733"/>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14:paraId="97010000">
            <w:pPr>
              <w:spacing w:line="240" w:lineRule="auto"/>
              <w:ind/>
              <w:rPr>
                <w:rFonts w:ascii="Times New Roman" w:hAnsi="Times New Roman"/>
                <w:sz w:val="28"/>
              </w:rPr>
            </w:pPr>
            <w:r>
              <w:rPr>
                <w:rFonts w:ascii="Times New Roman" w:hAnsi="Times New Roman"/>
                <w:b w:val="1"/>
                <w:sz w:val="28"/>
              </w:rPr>
              <w:t>Учебный</w:t>
            </w:r>
          </w:p>
          <w:p w14:paraId="98010000">
            <w:pPr>
              <w:spacing w:line="240" w:lineRule="auto"/>
              <w:ind/>
              <w:rPr>
                <w:rFonts w:ascii="Times New Roman" w:hAnsi="Times New Roman"/>
                <w:sz w:val="28"/>
              </w:rPr>
            </w:pPr>
            <w:r>
              <w:rPr>
                <w:rFonts w:ascii="Times New Roman" w:hAnsi="Times New Roman"/>
                <w:b w:val="1"/>
                <w:sz w:val="28"/>
              </w:rPr>
              <w:t>год</w:t>
            </w:r>
          </w:p>
        </w:tc>
        <w:tc>
          <w:tcPr>
            <w:tcW w:type="dxa" w:w="1948"/>
            <w:tcBorders>
              <w:top w:color="000000" w:sz="8" w:val="single"/>
              <w:left w:sz="4" w:val="nil"/>
              <w:bottom w:color="000000" w:sz="8" w:val="single"/>
              <w:right w:color="000000" w:sz="8" w:val="single"/>
            </w:tcBorders>
            <w:shd w:fill="FFFFFF" w:val="clear"/>
            <w:tcMar>
              <w:top w:type="dxa" w:w="0"/>
              <w:left w:type="dxa" w:w="108"/>
              <w:bottom w:type="dxa" w:w="0"/>
              <w:right w:type="dxa" w:w="108"/>
            </w:tcMar>
          </w:tcPr>
          <w:p w14:paraId="99010000">
            <w:pPr>
              <w:spacing w:line="240" w:lineRule="auto"/>
              <w:ind/>
              <w:rPr>
                <w:rFonts w:ascii="Times New Roman" w:hAnsi="Times New Roman"/>
                <w:sz w:val="28"/>
              </w:rPr>
            </w:pPr>
            <w:r>
              <w:rPr>
                <w:rFonts w:ascii="Times New Roman" w:hAnsi="Times New Roman"/>
                <w:b w:val="1"/>
                <w:sz w:val="28"/>
              </w:rPr>
              <w:t>Количество</w:t>
            </w:r>
          </w:p>
          <w:p w14:paraId="9A010000">
            <w:pPr>
              <w:spacing w:line="240" w:lineRule="auto"/>
              <w:ind/>
              <w:rPr>
                <w:rFonts w:ascii="Times New Roman" w:hAnsi="Times New Roman"/>
                <w:sz w:val="28"/>
              </w:rPr>
            </w:pPr>
            <w:r>
              <w:rPr>
                <w:rFonts w:ascii="Times New Roman" w:hAnsi="Times New Roman"/>
                <w:b w:val="1"/>
                <w:sz w:val="28"/>
              </w:rPr>
              <w:t>выпускников</w:t>
            </w:r>
          </w:p>
        </w:tc>
        <w:tc>
          <w:tcPr>
            <w:tcW w:type="dxa" w:w="1305"/>
            <w:tcBorders>
              <w:top w:color="000000" w:sz="8" w:val="single"/>
              <w:left w:sz="4" w:val="nil"/>
              <w:bottom w:color="000000" w:sz="8" w:val="single"/>
              <w:right w:color="000000" w:sz="8" w:val="single"/>
            </w:tcBorders>
            <w:shd w:fill="FFFFFF" w:val="clear"/>
            <w:tcMar>
              <w:top w:type="dxa" w:w="0"/>
              <w:left w:type="dxa" w:w="108"/>
              <w:bottom w:type="dxa" w:w="0"/>
              <w:right w:type="dxa" w:w="108"/>
            </w:tcMar>
          </w:tcPr>
          <w:p w14:paraId="9B010000">
            <w:pPr>
              <w:spacing w:line="240" w:lineRule="auto"/>
              <w:ind/>
              <w:rPr>
                <w:rFonts w:ascii="Times New Roman" w:hAnsi="Times New Roman"/>
                <w:sz w:val="28"/>
              </w:rPr>
            </w:pPr>
            <w:r>
              <w:rPr>
                <w:rFonts w:ascii="Times New Roman" w:hAnsi="Times New Roman"/>
                <w:b w:val="1"/>
                <w:sz w:val="28"/>
              </w:rPr>
              <w:t>Средняя</w:t>
            </w:r>
          </w:p>
          <w:p w14:paraId="9C010000">
            <w:pPr>
              <w:spacing w:line="240" w:lineRule="auto"/>
              <w:ind/>
              <w:rPr>
                <w:rFonts w:ascii="Times New Roman" w:hAnsi="Times New Roman"/>
                <w:sz w:val="28"/>
              </w:rPr>
            </w:pPr>
            <w:r>
              <w:rPr>
                <w:rFonts w:ascii="Times New Roman" w:hAnsi="Times New Roman"/>
                <w:b w:val="1"/>
                <w:sz w:val="28"/>
              </w:rPr>
              <w:t>школа</w:t>
            </w:r>
          </w:p>
        </w:tc>
        <w:tc>
          <w:tcPr>
            <w:tcW w:type="dxa" w:w="1065"/>
            <w:tcBorders>
              <w:top w:color="000000" w:sz="8" w:val="single"/>
              <w:left w:sz="4" w:val="nil"/>
              <w:bottom w:color="000000" w:sz="8" w:val="single"/>
              <w:right w:color="000000" w:sz="8" w:val="single"/>
            </w:tcBorders>
            <w:shd w:fill="FFFFFF" w:val="clear"/>
            <w:tcMar>
              <w:top w:type="dxa" w:w="0"/>
              <w:left w:type="dxa" w:w="108"/>
              <w:bottom w:type="dxa" w:w="0"/>
              <w:right w:type="dxa" w:w="108"/>
            </w:tcMar>
          </w:tcPr>
          <w:p w14:paraId="9D010000">
            <w:pPr>
              <w:spacing w:line="240" w:lineRule="auto"/>
              <w:ind/>
              <w:rPr>
                <w:rFonts w:ascii="Times New Roman" w:hAnsi="Times New Roman"/>
                <w:sz w:val="28"/>
              </w:rPr>
            </w:pPr>
            <w:r>
              <w:rPr>
                <w:rFonts w:ascii="Times New Roman" w:hAnsi="Times New Roman"/>
                <w:b w:val="1"/>
                <w:sz w:val="28"/>
              </w:rPr>
              <w:t>ПУ</w:t>
            </w:r>
          </w:p>
        </w:tc>
        <w:tc>
          <w:tcPr>
            <w:tcW w:type="dxa" w:w="1722"/>
            <w:tcBorders>
              <w:top w:color="000000" w:sz="8" w:val="single"/>
              <w:left w:sz="4" w:val="nil"/>
              <w:bottom w:color="000000" w:sz="8" w:val="single"/>
              <w:right w:color="000000" w:sz="8" w:val="single"/>
            </w:tcBorders>
            <w:shd w:fill="FFFFFF" w:val="clear"/>
            <w:tcMar>
              <w:top w:type="dxa" w:w="0"/>
              <w:left w:type="dxa" w:w="108"/>
              <w:bottom w:type="dxa" w:w="0"/>
              <w:right w:type="dxa" w:w="108"/>
            </w:tcMar>
          </w:tcPr>
          <w:p w14:paraId="9E010000">
            <w:pPr>
              <w:spacing w:line="240" w:lineRule="auto"/>
              <w:ind/>
              <w:rPr>
                <w:rFonts w:ascii="Times New Roman" w:hAnsi="Times New Roman"/>
                <w:sz w:val="28"/>
              </w:rPr>
            </w:pPr>
            <w:r>
              <w:rPr>
                <w:rFonts w:ascii="Times New Roman" w:hAnsi="Times New Roman"/>
                <w:b w:val="1"/>
                <w:sz w:val="28"/>
              </w:rPr>
              <w:t>Училище,</w:t>
            </w:r>
          </w:p>
          <w:p w14:paraId="9F010000">
            <w:pPr>
              <w:spacing w:line="240" w:lineRule="auto"/>
              <w:ind/>
              <w:rPr>
                <w:rFonts w:ascii="Times New Roman" w:hAnsi="Times New Roman"/>
                <w:sz w:val="28"/>
              </w:rPr>
            </w:pPr>
            <w:r>
              <w:rPr>
                <w:rFonts w:ascii="Times New Roman" w:hAnsi="Times New Roman"/>
                <w:b w:val="1"/>
                <w:sz w:val="28"/>
              </w:rPr>
              <w:t>техникумы,</w:t>
            </w:r>
          </w:p>
          <w:p w14:paraId="A0010000">
            <w:pPr>
              <w:spacing w:line="240" w:lineRule="auto"/>
              <w:ind/>
              <w:rPr>
                <w:rFonts w:ascii="Times New Roman" w:hAnsi="Times New Roman"/>
                <w:sz w:val="28"/>
              </w:rPr>
            </w:pPr>
            <w:r>
              <w:rPr>
                <w:rFonts w:ascii="Times New Roman" w:hAnsi="Times New Roman"/>
                <w:b w:val="1"/>
                <w:sz w:val="28"/>
              </w:rPr>
              <w:t>колледжи</w:t>
            </w:r>
          </w:p>
        </w:tc>
        <w:tc>
          <w:tcPr>
            <w:tcW w:type="dxa" w:w="1562"/>
            <w:tcBorders>
              <w:top w:color="000000" w:sz="8" w:val="single"/>
              <w:left w:sz="4" w:val="nil"/>
              <w:bottom w:color="000000" w:sz="8" w:val="single"/>
              <w:right w:color="000000" w:sz="8" w:val="single"/>
            </w:tcBorders>
            <w:shd w:fill="FFFFFF" w:val="clear"/>
            <w:tcMar>
              <w:top w:type="dxa" w:w="0"/>
              <w:left w:type="dxa" w:w="108"/>
              <w:bottom w:type="dxa" w:w="0"/>
              <w:right w:type="dxa" w:w="108"/>
            </w:tcMar>
          </w:tcPr>
          <w:p w14:paraId="A1010000">
            <w:pPr>
              <w:spacing w:line="240" w:lineRule="auto"/>
              <w:ind/>
              <w:rPr>
                <w:rFonts w:ascii="Times New Roman" w:hAnsi="Times New Roman"/>
                <w:sz w:val="28"/>
              </w:rPr>
            </w:pPr>
            <w:r>
              <w:rPr>
                <w:rFonts w:ascii="Times New Roman" w:hAnsi="Times New Roman"/>
                <w:b w:val="1"/>
                <w:sz w:val="28"/>
              </w:rPr>
              <w:t>Не</w:t>
            </w:r>
          </w:p>
          <w:p w14:paraId="A2010000">
            <w:pPr>
              <w:spacing w:line="240" w:lineRule="auto"/>
              <w:ind/>
              <w:rPr>
                <w:rFonts w:ascii="Times New Roman" w:hAnsi="Times New Roman"/>
                <w:sz w:val="28"/>
              </w:rPr>
            </w:pPr>
            <w:r>
              <w:rPr>
                <w:rFonts w:ascii="Times New Roman" w:hAnsi="Times New Roman"/>
                <w:b w:val="1"/>
                <w:sz w:val="28"/>
              </w:rPr>
              <w:t>обучаются</w:t>
            </w:r>
          </w:p>
        </w:tc>
      </w:tr>
      <w:tr>
        <w:tc>
          <w:tcPr>
            <w:tcW w:type="dxa" w:w="1733"/>
            <w:tcBorders>
              <w:top w:sz="4" w:val="nil"/>
              <w:left w:color="000000" w:sz="8" w:val="single"/>
              <w:bottom w:color="000000" w:sz="8" w:val="single"/>
              <w:right w:color="000000" w:sz="8" w:val="single"/>
            </w:tcBorders>
            <w:shd w:fill="FFFFFF" w:val="clear"/>
            <w:tcMar>
              <w:top w:type="dxa" w:w="0"/>
              <w:left w:type="dxa" w:w="108"/>
              <w:bottom w:type="dxa" w:w="0"/>
              <w:right w:type="dxa" w:w="108"/>
            </w:tcMar>
          </w:tcPr>
          <w:p w14:paraId="A3010000">
            <w:pPr>
              <w:spacing w:line="240" w:lineRule="auto"/>
              <w:ind w:firstLine="709" w:left="0"/>
              <w:jc w:val="center"/>
              <w:rPr>
                <w:rFonts w:ascii="Times New Roman" w:hAnsi="Times New Roman"/>
                <w:sz w:val="28"/>
              </w:rPr>
            </w:pPr>
            <w:r>
              <w:rPr>
                <w:rFonts w:ascii="Times New Roman" w:hAnsi="Times New Roman"/>
                <w:sz w:val="28"/>
              </w:rPr>
              <w:t>20</w:t>
            </w:r>
            <w:r>
              <w:rPr>
                <w:rFonts w:ascii="Times New Roman" w:hAnsi="Times New Roman"/>
                <w:sz w:val="28"/>
              </w:rPr>
              <w:t>2</w:t>
            </w:r>
            <w:r>
              <w:rPr>
                <w:rFonts w:ascii="Times New Roman" w:hAnsi="Times New Roman"/>
                <w:sz w:val="28"/>
              </w:rPr>
              <w:t>1</w:t>
            </w:r>
            <w:r>
              <w:rPr>
                <w:rFonts w:ascii="Times New Roman" w:hAnsi="Times New Roman"/>
                <w:sz w:val="28"/>
              </w:rPr>
              <w:t xml:space="preserve"> -20</w:t>
            </w:r>
            <w:r>
              <w:rPr>
                <w:rFonts w:ascii="Times New Roman" w:hAnsi="Times New Roman"/>
                <w:sz w:val="28"/>
              </w:rPr>
              <w:t>2</w:t>
            </w:r>
            <w:r>
              <w:rPr>
                <w:rFonts w:ascii="Times New Roman" w:hAnsi="Times New Roman"/>
                <w:sz w:val="28"/>
              </w:rPr>
              <w:t>2</w:t>
            </w:r>
          </w:p>
        </w:tc>
        <w:tc>
          <w:tcPr>
            <w:tcW w:type="dxa" w:w="1948"/>
            <w:tcBorders>
              <w:top w:sz="4" w:val="nil"/>
              <w:left w:sz="4" w:val="nil"/>
              <w:bottom w:color="000000" w:sz="8" w:val="single"/>
              <w:right w:color="000000" w:sz="8" w:val="single"/>
            </w:tcBorders>
            <w:shd w:fill="FFFFFF" w:val="clear"/>
            <w:tcMar>
              <w:top w:type="dxa" w:w="0"/>
              <w:left w:type="dxa" w:w="108"/>
              <w:bottom w:type="dxa" w:w="0"/>
              <w:right w:type="dxa" w:w="108"/>
            </w:tcMar>
          </w:tcPr>
          <w:p w14:paraId="A4010000">
            <w:pPr>
              <w:spacing w:line="240" w:lineRule="auto"/>
              <w:ind w:firstLine="709" w:left="0"/>
              <w:jc w:val="center"/>
              <w:rPr>
                <w:rFonts w:ascii="Times New Roman" w:hAnsi="Times New Roman"/>
                <w:sz w:val="28"/>
              </w:rPr>
            </w:pPr>
            <w:r>
              <w:rPr>
                <w:rFonts w:ascii="Times New Roman" w:hAnsi="Times New Roman"/>
                <w:sz w:val="28"/>
              </w:rPr>
              <w:t>2</w:t>
            </w:r>
          </w:p>
        </w:tc>
        <w:tc>
          <w:tcPr>
            <w:tcW w:type="dxa" w:w="1305"/>
            <w:tcBorders>
              <w:top w:sz="4" w:val="nil"/>
              <w:left w:sz="4" w:val="nil"/>
              <w:bottom w:color="000000" w:sz="8" w:val="single"/>
              <w:right w:color="000000" w:sz="8" w:val="single"/>
            </w:tcBorders>
            <w:shd w:fill="FFFFFF" w:val="clear"/>
            <w:tcMar>
              <w:top w:type="dxa" w:w="0"/>
              <w:left w:type="dxa" w:w="108"/>
              <w:bottom w:type="dxa" w:w="0"/>
              <w:right w:type="dxa" w:w="108"/>
            </w:tcMar>
          </w:tcPr>
          <w:p w14:paraId="A5010000">
            <w:pPr>
              <w:spacing w:line="240" w:lineRule="auto"/>
              <w:ind w:firstLine="709" w:left="0"/>
              <w:jc w:val="center"/>
              <w:rPr>
                <w:rFonts w:ascii="Times New Roman" w:hAnsi="Times New Roman"/>
                <w:sz w:val="28"/>
              </w:rPr>
            </w:pPr>
            <w:r>
              <w:rPr>
                <w:rFonts w:ascii="Times New Roman" w:hAnsi="Times New Roman"/>
                <w:b w:val="1"/>
                <w:sz w:val="28"/>
              </w:rPr>
              <w:t>0</w:t>
            </w:r>
          </w:p>
        </w:tc>
        <w:tc>
          <w:tcPr>
            <w:tcW w:type="dxa" w:w="1065"/>
            <w:tcBorders>
              <w:top w:sz="4" w:val="nil"/>
              <w:left w:sz="4" w:val="nil"/>
              <w:bottom w:color="000000" w:sz="8" w:val="single"/>
              <w:right w:color="000000" w:sz="8" w:val="single"/>
            </w:tcBorders>
            <w:shd w:fill="FFFFFF" w:val="clear"/>
            <w:tcMar>
              <w:top w:type="dxa" w:w="0"/>
              <w:left w:type="dxa" w:w="108"/>
              <w:bottom w:type="dxa" w:w="0"/>
              <w:right w:type="dxa" w:w="108"/>
            </w:tcMar>
          </w:tcPr>
          <w:p w14:paraId="A6010000">
            <w:pPr>
              <w:spacing w:line="240" w:lineRule="auto"/>
              <w:ind w:firstLine="709" w:left="0"/>
              <w:jc w:val="center"/>
              <w:rPr>
                <w:rFonts w:ascii="Times New Roman" w:hAnsi="Times New Roman"/>
                <w:sz w:val="28"/>
              </w:rPr>
            </w:pPr>
            <w:r>
              <w:rPr>
                <w:rFonts w:ascii="Times New Roman" w:hAnsi="Times New Roman"/>
                <w:b w:val="1"/>
                <w:sz w:val="28"/>
              </w:rPr>
              <w:t>0</w:t>
            </w:r>
          </w:p>
        </w:tc>
        <w:tc>
          <w:tcPr>
            <w:tcW w:type="dxa" w:w="1722"/>
            <w:tcBorders>
              <w:top w:sz="4" w:val="nil"/>
              <w:left w:sz="4" w:val="nil"/>
              <w:bottom w:color="000000" w:sz="8" w:val="single"/>
              <w:right w:color="000000" w:sz="8" w:val="single"/>
            </w:tcBorders>
            <w:shd w:fill="FFFFFF" w:val="clear"/>
            <w:tcMar>
              <w:top w:type="dxa" w:w="0"/>
              <w:left w:type="dxa" w:w="108"/>
              <w:bottom w:type="dxa" w:w="0"/>
              <w:right w:type="dxa" w:w="108"/>
            </w:tcMar>
          </w:tcPr>
          <w:p w14:paraId="A7010000">
            <w:pPr>
              <w:spacing w:line="240" w:lineRule="auto"/>
              <w:ind w:firstLine="709" w:left="0"/>
              <w:jc w:val="center"/>
              <w:rPr>
                <w:rFonts w:ascii="Times New Roman" w:hAnsi="Times New Roman"/>
                <w:sz w:val="28"/>
              </w:rPr>
            </w:pPr>
            <w:r>
              <w:rPr>
                <w:rFonts w:ascii="Times New Roman" w:hAnsi="Times New Roman"/>
                <w:sz w:val="28"/>
              </w:rPr>
              <w:t>2</w:t>
            </w:r>
          </w:p>
        </w:tc>
        <w:tc>
          <w:tcPr>
            <w:tcW w:type="dxa" w:w="1562"/>
            <w:tcBorders>
              <w:top w:sz="4" w:val="nil"/>
              <w:left w:sz="4" w:val="nil"/>
              <w:bottom w:color="000000" w:sz="8" w:val="single"/>
              <w:right w:color="000000" w:sz="8" w:val="single"/>
            </w:tcBorders>
            <w:shd w:fill="FFFFFF" w:val="clear"/>
            <w:tcMar>
              <w:top w:type="dxa" w:w="0"/>
              <w:left w:type="dxa" w:w="108"/>
              <w:bottom w:type="dxa" w:w="0"/>
              <w:right w:type="dxa" w:w="108"/>
            </w:tcMar>
          </w:tcPr>
          <w:p w14:paraId="A8010000">
            <w:pPr>
              <w:spacing w:line="240" w:lineRule="auto"/>
              <w:ind w:firstLine="709" w:left="0"/>
              <w:jc w:val="center"/>
              <w:rPr>
                <w:rFonts w:ascii="Times New Roman" w:hAnsi="Times New Roman"/>
                <w:sz w:val="28"/>
              </w:rPr>
            </w:pPr>
            <w:r>
              <w:rPr>
                <w:rFonts w:ascii="Times New Roman" w:hAnsi="Times New Roman"/>
                <w:b w:val="1"/>
                <w:sz w:val="28"/>
              </w:rPr>
              <w:t>0</w:t>
            </w:r>
          </w:p>
        </w:tc>
      </w:tr>
      <w:tr>
        <w:tc>
          <w:tcPr>
            <w:tcW w:type="dxa" w:w="1733"/>
            <w:tcBorders>
              <w:top w:sz="4" w:val="nil"/>
              <w:left w:color="000000" w:sz="8" w:val="single"/>
              <w:bottom w:color="000000" w:sz="8" w:val="single"/>
              <w:right w:color="000000" w:sz="8" w:val="single"/>
            </w:tcBorders>
            <w:shd w:fill="FFFFFF" w:val="clear"/>
            <w:tcMar>
              <w:top w:type="dxa" w:w="0"/>
              <w:left w:type="dxa" w:w="108"/>
              <w:bottom w:type="dxa" w:w="0"/>
              <w:right w:type="dxa" w:w="108"/>
            </w:tcMar>
          </w:tcPr>
          <w:p w14:paraId="A9010000">
            <w:pPr>
              <w:spacing w:line="240" w:lineRule="auto"/>
              <w:ind w:firstLine="709" w:left="0"/>
              <w:jc w:val="center"/>
              <w:rPr>
                <w:rFonts w:ascii="Times New Roman" w:hAnsi="Times New Roman"/>
                <w:sz w:val="28"/>
              </w:rPr>
            </w:pPr>
            <w:r>
              <w:rPr>
                <w:rFonts w:ascii="Times New Roman" w:hAnsi="Times New Roman"/>
                <w:sz w:val="28"/>
              </w:rPr>
              <w:t>20</w:t>
            </w:r>
            <w:r>
              <w:rPr>
                <w:rFonts w:ascii="Times New Roman" w:hAnsi="Times New Roman"/>
                <w:sz w:val="28"/>
              </w:rPr>
              <w:t>2</w:t>
            </w:r>
            <w:r>
              <w:rPr>
                <w:rFonts w:ascii="Times New Roman" w:hAnsi="Times New Roman"/>
                <w:sz w:val="28"/>
              </w:rPr>
              <w:t>2</w:t>
            </w:r>
            <w:r>
              <w:rPr>
                <w:rFonts w:ascii="Times New Roman" w:hAnsi="Times New Roman"/>
                <w:sz w:val="28"/>
              </w:rPr>
              <w:t xml:space="preserve"> -202</w:t>
            </w:r>
            <w:r>
              <w:rPr>
                <w:rFonts w:ascii="Times New Roman" w:hAnsi="Times New Roman"/>
                <w:sz w:val="28"/>
              </w:rPr>
              <w:t>3</w:t>
            </w:r>
          </w:p>
        </w:tc>
        <w:tc>
          <w:tcPr>
            <w:tcW w:type="dxa" w:w="1948"/>
            <w:tcBorders>
              <w:top w:sz="4" w:val="nil"/>
              <w:left w:sz="4" w:val="nil"/>
              <w:bottom w:color="000000" w:sz="8" w:val="single"/>
              <w:right w:color="000000" w:sz="8" w:val="single"/>
            </w:tcBorders>
            <w:shd w:fill="FFFFFF" w:val="clear"/>
            <w:tcMar>
              <w:top w:type="dxa" w:w="0"/>
              <w:left w:type="dxa" w:w="108"/>
              <w:bottom w:type="dxa" w:w="0"/>
              <w:right w:type="dxa" w:w="108"/>
            </w:tcMar>
          </w:tcPr>
          <w:p w14:paraId="AA010000">
            <w:pPr>
              <w:spacing w:line="240" w:lineRule="auto"/>
              <w:ind w:firstLine="709" w:left="0"/>
              <w:jc w:val="center"/>
              <w:rPr>
                <w:rFonts w:ascii="Times New Roman" w:hAnsi="Times New Roman"/>
                <w:sz w:val="28"/>
              </w:rPr>
            </w:pPr>
            <w:r>
              <w:rPr>
                <w:rFonts w:ascii="Times New Roman" w:hAnsi="Times New Roman"/>
                <w:sz w:val="28"/>
              </w:rPr>
              <w:t>5</w:t>
            </w:r>
          </w:p>
        </w:tc>
        <w:tc>
          <w:tcPr>
            <w:tcW w:type="dxa" w:w="1305"/>
            <w:tcBorders>
              <w:top w:sz="4" w:val="nil"/>
              <w:left w:sz="4" w:val="nil"/>
              <w:bottom w:color="000000" w:sz="8" w:val="single"/>
              <w:right w:color="000000" w:sz="8" w:val="single"/>
            </w:tcBorders>
            <w:shd w:fill="FFFFFF" w:val="clear"/>
            <w:tcMar>
              <w:top w:type="dxa" w:w="0"/>
              <w:left w:type="dxa" w:w="108"/>
              <w:bottom w:type="dxa" w:w="0"/>
              <w:right w:type="dxa" w:w="108"/>
            </w:tcMar>
          </w:tcPr>
          <w:p w14:paraId="AB010000">
            <w:pPr>
              <w:spacing w:line="240" w:lineRule="auto"/>
              <w:ind w:firstLine="709" w:left="0"/>
              <w:jc w:val="center"/>
              <w:rPr>
                <w:rFonts w:ascii="Times New Roman" w:hAnsi="Times New Roman"/>
                <w:sz w:val="28"/>
              </w:rPr>
            </w:pPr>
            <w:r>
              <w:rPr>
                <w:rFonts w:ascii="Times New Roman" w:hAnsi="Times New Roman"/>
                <w:b w:val="1"/>
                <w:sz w:val="28"/>
              </w:rPr>
              <w:t>0</w:t>
            </w:r>
          </w:p>
        </w:tc>
        <w:tc>
          <w:tcPr>
            <w:tcW w:type="dxa" w:w="1065"/>
            <w:tcBorders>
              <w:top w:sz="4" w:val="nil"/>
              <w:left w:sz="4" w:val="nil"/>
              <w:bottom w:color="000000" w:sz="8" w:val="single"/>
              <w:right w:color="000000" w:sz="8" w:val="single"/>
            </w:tcBorders>
            <w:shd w:fill="FFFFFF" w:val="clear"/>
            <w:tcMar>
              <w:top w:type="dxa" w:w="0"/>
              <w:left w:type="dxa" w:w="108"/>
              <w:bottom w:type="dxa" w:w="0"/>
              <w:right w:type="dxa" w:w="108"/>
            </w:tcMar>
          </w:tcPr>
          <w:p w14:paraId="AC010000">
            <w:pPr>
              <w:spacing w:line="240" w:lineRule="auto"/>
              <w:ind w:firstLine="709" w:left="0"/>
              <w:jc w:val="center"/>
              <w:rPr>
                <w:rFonts w:ascii="Times New Roman" w:hAnsi="Times New Roman"/>
                <w:sz w:val="28"/>
              </w:rPr>
            </w:pPr>
            <w:r>
              <w:rPr>
                <w:rFonts w:ascii="Times New Roman" w:hAnsi="Times New Roman"/>
                <w:b w:val="1"/>
                <w:sz w:val="28"/>
              </w:rPr>
              <w:t>0</w:t>
            </w:r>
          </w:p>
        </w:tc>
        <w:tc>
          <w:tcPr>
            <w:tcW w:type="dxa" w:w="1722"/>
            <w:tcBorders>
              <w:top w:sz="4" w:val="nil"/>
              <w:left w:sz="4" w:val="nil"/>
              <w:bottom w:color="000000" w:sz="8" w:val="single"/>
              <w:right w:color="000000" w:sz="8" w:val="single"/>
            </w:tcBorders>
            <w:shd w:fill="FFFFFF" w:val="clear"/>
            <w:tcMar>
              <w:top w:type="dxa" w:w="0"/>
              <w:left w:type="dxa" w:w="108"/>
              <w:bottom w:type="dxa" w:w="0"/>
              <w:right w:type="dxa" w:w="108"/>
            </w:tcMar>
          </w:tcPr>
          <w:p w14:paraId="AD010000">
            <w:pPr>
              <w:spacing w:line="240" w:lineRule="auto"/>
              <w:ind w:firstLine="709" w:left="0"/>
              <w:jc w:val="center"/>
              <w:rPr>
                <w:rFonts w:ascii="Times New Roman" w:hAnsi="Times New Roman"/>
                <w:sz w:val="28"/>
              </w:rPr>
            </w:pPr>
            <w:r>
              <w:rPr>
                <w:rFonts w:ascii="Times New Roman" w:hAnsi="Times New Roman"/>
                <w:sz w:val="28"/>
              </w:rPr>
              <w:t>5</w:t>
            </w:r>
          </w:p>
        </w:tc>
        <w:tc>
          <w:tcPr>
            <w:tcW w:type="dxa" w:w="1562"/>
            <w:tcBorders>
              <w:top w:sz="4" w:val="nil"/>
              <w:left w:sz="4" w:val="nil"/>
              <w:bottom w:color="000000" w:sz="8" w:val="single"/>
              <w:right w:color="000000" w:sz="8" w:val="single"/>
            </w:tcBorders>
            <w:shd w:fill="FFFFFF" w:val="clear"/>
            <w:tcMar>
              <w:top w:type="dxa" w:w="0"/>
              <w:left w:type="dxa" w:w="108"/>
              <w:bottom w:type="dxa" w:w="0"/>
              <w:right w:type="dxa" w:w="108"/>
            </w:tcMar>
          </w:tcPr>
          <w:p w14:paraId="AE010000">
            <w:pPr>
              <w:spacing w:line="240" w:lineRule="auto"/>
              <w:ind w:firstLine="709" w:left="0"/>
              <w:jc w:val="center"/>
              <w:rPr>
                <w:rFonts w:ascii="Times New Roman" w:hAnsi="Times New Roman"/>
                <w:sz w:val="28"/>
              </w:rPr>
            </w:pPr>
            <w:r>
              <w:rPr>
                <w:rFonts w:ascii="Times New Roman" w:hAnsi="Times New Roman"/>
                <w:b w:val="1"/>
                <w:sz w:val="28"/>
              </w:rPr>
              <w:t>0</w:t>
            </w:r>
          </w:p>
        </w:tc>
      </w:tr>
      <w:tr>
        <w:tc>
          <w:tcPr>
            <w:tcW w:type="dxa" w:w="1733"/>
            <w:tcBorders>
              <w:top w:sz="4" w:val="nil"/>
              <w:left w:color="000000" w:sz="8" w:val="single"/>
              <w:bottom w:color="000000" w:sz="8" w:val="single"/>
              <w:right w:color="000000" w:sz="8" w:val="single"/>
            </w:tcBorders>
            <w:shd w:fill="FFFFFF" w:val="clear"/>
            <w:tcMar>
              <w:top w:type="dxa" w:w="0"/>
              <w:left w:type="dxa" w:w="108"/>
              <w:bottom w:type="dxa" w:w="0"/>
              <w:right w:type="dxa" w:w="108"/>
            </w:tcMar>
          </w:tcPr>
          <w:p w14:paraId="AF010000">
            <w:pPr>
              <w:spacing w:line="240" w:lineRule="auto"/>
              <w:ind w:firstLine="709" w:left="0"/>
              <w:jc w:val="center"/>
              <w:rPr>
                <w:rFonts w:ascii="Times New Roman" w:hAnsi="Times New Roman"/>
                <w:sz w:val="28"/>
              </w:rPr>
            </w:pPr>
            <w:r>
              <w:rPr>
                <w:rFonts w:ascii="Times New Roman" w:hAnsi="Times New Roman"/>
                <w:sz w:val="28"/>
              </w:rPr>
              <w:t>202</w:t>
            </w:r>
            <w:r>
              <w:rPr>
                <w:rFonts w:ascii="Times New Roman" w:hAnsi="Times New Roman"/>
                <w:sz w:val="28"/>
              </w:rPr>
              <w:t>3</w:t>
            </w:r>
            <w:r>
              <w:rPr>
                <w:rFonts w:ascii="Times New Roman" w:hAnsi="Times New Roman"/>
                <w:sz w:val="28"/>
              </w:rPr>
              <w:t xml:space="preserve"> -202</w:t>
            </w:r>
            <w:r>
              <w:rPr>
                <w:rFonts w:ascii="Times New Roman" w:hAnsi="Times New Roman"/>
                <w:sz w:val="28"/>
              </w:rPr>
              <w:t>4</w:t>
            </w:r>
          </w:p>
        </w:tc>
        <w:tc>
          <w:tcPr>
            <w:tcW w:type="dxa" w:w="1948"/>
            <w:tcBorders>
              <w:top w:sz="4" w:val="nil"/>
              <w:left w:sz="4" w:val="nil"/>
              <w:bottom w:color="000000" w:sz="8" w:val="single"/>
              <w:right w:color="000000" w:sz="8" w:val="single"/>
            </w:tcBorders>
            <w:shd w:fill="FFFFFF" w:val="clear"/>
            <w:tcMar>
              <w:top w:type="dxa" w:w="0"/>
              <w:left w:type="dxa" w:w="108"/>
              <w:bottom w:type="dxa" w:w="0"/>
              <w:right w:type="dxa" w:w="108"/>
            </w:tcMar>
          </w:tcPr>
          <w:p w14:paraId="B0010000">
            <w:pPr>
              <w:spacing w:line="240" w:lineRule="auto"/>
              <w:ind w:firstLine="709" w:left="0"/>
              <w:jc w:val="center"/>
              <w:rPr>
                <w:rFonts w:ascii="Times New Roman" w:hAnsi="Times New Roman"/>
                <w:sz w:val="28"/>
              </w:rPr>
            </w:pPr>
            <w:r>
              <w:rPr>
                <w:rFonts w:ascii="Times New Roman" w:hAnsi="Times New Roman"/>
                <w:sz w:val="28"/>
              </w:rPr>
              <w:t>1</w:t>
            </w:r>
          </w:p>
        </w:tc>
        <w:tc>
          <w:tcPr>
            <w:tcW w:type="dxa" w:w="1305"/>
            <w:tcBorders>
              <w:top w:sz="4" w:val="nil"/>
              <w:left w:sz="4" w:val="nil"/>
              <w:bottom w:color="000000" w:sz="8" w:val="single"/>
              <w:right w:color="000000" w:sz="8" w:val="single"/>
            </w:tcBorders>
            <w:shd w:fill="FFFFFF" w:val="clear"/>
            <w:tcMar>
              <w:top w:type="dxa" w:w="0"/>
              <w:left w:type="dxa" w:w="108"/>
              <w:bottom w:type="dxa" w:w="0"/>
              <w:right w:type="dxa" w:w="108"/>
            </w:tcMar>
          </w:tcPr>
          <w:p w14:paraId="B1010000">
            <w:pPr>
              <w:spacing w:line="240" w:lineRule="auto"/>
              <w:ind w:firstLine="709" w:left="0"/>
              <w:jc w:val="center"/>
              <w:rPr>
                <w:rFonts w:ascii="Times New Roman" w:hAnsi="Times New Roman"/>
                <w:sz w:val="28"/>
              </w:rPr>
            </w:pPr>
            <w:r>
              <w:rPr>
                <w:rFonts w:ascii="Times New Roman" w:hAnsi="Times New Roman"/>
                <w:b w:val="1"/>
                <w:sz w:val="28"/>
              </w:rPr>
              <w:t>0</w:t>
            </w:r>
          </w:p>
        </w:tc>
        <w:tc>
          <w:tcPr>
            <w:tcW w:type="dxa" w:w="1065"/>
            <w:tcBorders>
              <w:top w:sz="4" w:val="nil"/>
              <w:left w:sz="4" w:val="nil"/>
              <w:bottom w:color="000000" w:sz="8" w:val="single"/>
              <w:right w:color="000000" w:sz="8" w:val="single"/>
            </w:tcBorders>
            <w:shd w:fill="FFFFFF" w:val="clear"/>
            <w:tcMar>
              <w:top w:type="dxa" w:w="0"/>
              <w:left w:type="dxa" w:w="108"/>
              <w:bottom w:type="dxa" w:w="0"/>
              <w:right w:type="dxa" w:w="108"/>
            </w:tcMar>
          </w:tcPr>
          <w:p w14:paraId="B2010000">
            <w:pPr>
              <w:spacing w:line="240" w:lineRule="auto"/>
              <w:ind w:firstLine="709" w:left="0"/>
              <w:jc w:val="center"/>
              <w:rPr>
                <w:rFonts w:ascii="Times New Roman" w:hAnsi="Times New Roman"/>
                <w:sz w:val="28"/>
              </w:rPr>
            </w:pPr>
            <w:r>
              <w:rPr>
                <w:rFonts w:ascii="Times New Roman" w:hAnsi="Times New Roman"/>
                <w:b w:val="1"/>
                <w:sz w:val="28"/>
              </w:rPr>
              <w:t>0</w:t>
            </w:r>
          </w:p>
        </w:tc>
        <w:tc>
          <w:tcPr>
            <w:tcW w:type="dxa" w:w="1722"/>
            <w:tcBorders>
              <w:top w:sz="4" w:val="nil"/>
              <w:left w:sz="4" w:val="nil"/>
              <w:bottom w:color="000000" w:sz="8" w:val="single"/>
              <w:right w:color="000000" w:sz="8" w:val="single"/>
            </w:tcBorders>
            <w:shd w:fill="FFFFFF" w:val="clear"/>
            <w:tcMar>
              <w:top w:type="dxa" w:w="0"/>
              <w:left w:type="dxa" w:w="108"/>
              <w:bottom w:type="dxa" w:w="0"/>
              <w:right w:type="dxa" w:w="108"/>
            </w:tcMar>
          </w:tcPr>
          <w:p w14:paraId="B3010000">
            <w:pPr>
              <w:spacing w:line="240" w:lineRule="auto"/>
              <w:ind w:firstLine="709" w:left="0"/>
              <w:jc w:val="center"/>
              <w:rPr>
                <w:rFonts w:ascii="Times New Roman" w:hAnsi="Times New Roman"/>
                <w:sz w:val="28"/>
              </w:rPr>
            </w:pPr>
            <w:r>
              <w:rPr>
                <w:rFonts w:ascii="Times New Roman" w:hAnsi="Times New Roman"/>
                <w:sz w:val="28"/>
              </w:rPr>
              <w:t>1</w:t>
            </w:r>
          </w:p>
        </w:tc>
        <w:tc>
          <w:tcPr>
            <w:tcW w:type="dxa" w:w="1562"/>
            <w:tcBorders>
              <w:top w:sz="4" w:val="nil"/>
              <w:left w:sz="4" w:val="nil"/>
              <w:bottom w:color="000000" w:sz="8" w:val="single"/>
              <w:right w:color="000000" w:sz="8" w:val="single"/>
            </w:tcBorders>
            <w:shd w:fill="FFFFFF" w:val="clear"/>
            <w:tcMar>
              <w:top w:type="dxa" w:w="0"/>
              <w:left w:type="dxa" w:w="108"/>
              <w:bottom w:type="dxa" w:w="0"/>
              <w:right w:type="dxa" w:w="108"/>
            </w:tcMar>
          </w:tcPr>
          <w:p w14:paraId="B4010000">
            <w:pPr>
              <w:spacing w:line="240" w:lineRule="auto"/>
              <w:ind w:firstLine="709" w:left="0"/>
              <w:jc w:val="center"/>
              <w:rPr>
                <w:rFonts w:ascii="Times New Roman" w:hAnsi="Times New Roman"/>
                <w:sz w:val="28"/>
              </w:rPr>
            </w:pPr>
            <w:r>
              <w:rPr>
                <w:rFonts w:ascii="Times New Roman" w:hAnsi="Times New Roman"/>
                <w:b w:val="1"/>
                <w:sz w:val="28"/>
              </w:rPr>
              <w:t>0</w:t>
            </w:r>
          </w:p>
        </w:tc>
      </w:tr>
    </w:tbl>
    <w:p w14:paraId="B5010000">
      <w:pPr>
        <w:spacing w:line="240" w:lineRule="auto"/>
        <w:ind w:firstLine="709" w:left="0"/>
        <w:jc w:val="center"/>
        <w:rPr>
          <w:rFonts w:ascii="Times New Roman" w:hAnsi="Times New Roman"/>
          <w:sz w:val="24"/>
        </w:rPr>
      </w:pPr>
    </w:p>
    <w:p w14:paraId="B6010000">
      <w:pPr>
        <w:spacing w:after="150" w:line="240" w:lineRule="auto"/>
        <w:ind w:firstLine="709" w:left="0"/>
        <w:jc w:val="center"/>
        <w:rPr>
          <w:rFonts w:ascii="Times New Roman" w:hAnsi="Times New Roman"/>
          <w:b w:val="1"/>
          <w:sz w:val="36"/>
        </w:rPr>
      </w:pPr>
      <w:r>
        <w:rPr>
          <w:rFonts w:ascii="Times New Roman" w:hAnsi="Times New Roman"/>
          <w:b w:val="1"/>
          <w:sz w:val="28"/>
        </w:rPr>
        <w:t>VI. Оценка качества кадрового обеспечения</w:t>
      </w:r>
    </w:p>
    <w:p w14:paraId="B7010000">
      <w:pPr>
        <w:spacing w:line="240" w:lineRule="auto"/>
        <w:ind w:firstLine="567" w:left="-567"/>
        <w:jc w:val="both"/>
        <w:rPr>
          <w:rFonts w:ascii="Times New Roman" w:hAnsi="Times New Roman"/>
          <w:sz w:val="28"/>
        </w:rPr>
      </w:pPr>
      <w:r>
        <w:rPr>
          <w:rFonts w:ascii="Times New Roman" w:hAnsi="Times New Roman"/>
          <w:sz w:val="28"/>
        </w:rPr>
        <w:t xml:space="preserve">На период самообследования в МБОУ «Малокрюковская ООШ» работают </w:t>
      </w:r>
      <w:r>
        <w:rPr>
          <w:rFonts w:ascii="Times New Roman" w:hAnsi="Times New Roman"/>
          <w:sz w:val="28"/>
        </w:rPr>
        <w:t>10</w:t>
      </w:r>
      <w:r>
        <w:rPr>
          <w:rFonts w:ascii="Times New Roman" w:hAnsi="Times New Roman"/>
          <w:sz w:val="28"/>
        </w:rPr>
        <w:t xml:space="preserve"> педагогов. Из них </w:t>
      </w:r>
      <w:r>
        <w:rPr>
          <w:rFonts w:ascii="Times New Roman" w:hAnsi="Times New Roman"/>
          <w:sz w:val="28"/>
        </w:rPr>
        <w:t>2</w:t>
      </w:r>
      <w:r>
        <w:rPr>
          <w:rFonts w:ascii="Times New Roman" w:hAnsi="Times New Roman"/>
          <w:sz w:val="28"/>
        </w:rPr>
        <w:t xml:space="preserve"> человек</w:t>
      </w:r>
      <w:r>
        <w:rPr>
          <w:rFonts w:ascii="Times New Roman" w:hAnsi="Times New Roman"/>
          <w:sz w:val="28"/>
        </w:rPr>
        <w:t>а</w:t>
      </w:r>
      <w:r>
        <w:rPr>
          <w:rFonts w:ascii="Times New Roman" w:hAnsi="Times New Roman"/>
          <w:sz w:val="28"/>
        </w:rPr>
        <w:t xml:space="preserve"> име</w:t>
      </w:r>
      <w:r>
        <w:rPr>
          <w:rFonts w:ascii="Times New Roman" w:hAnsi="Times New Roman"/>
          <w:sz w:val="28"/>
        </w:rPr>
        <w:t>е</w:t>
      </w:r>
      <w:r>
        <w:rPr>
          <w:rFonts w:ascii="Times New Roman" w:hAnsi="Times New Roman"/>
          <w:sz w:val="28"/>
        </w:rPr>
        <w:t>ю</w:t>
      </w:r>
      <w:r>
        <w:rPr>
          <w:rFonts w:ascii="Times New Roman" w:hAnsi="Times New Roman"/>
          <w:sz w:val="28"/>
        </w:rPr>
        <w:t>т</w:t>
      </w:r>
      <w:r>
        <w:rPr>
          <w:rFonts w:ascii="Times New Roman" w:hAnsi="Times New Roman"/>
          <w:sz w:val="28"/>
        </w:rPr>
        <w:t xml:space="preserve"> среднее специальное образование. </w:t>
      </w:r>
    </w:p>
    <w:p w14:paraId="B8010000">
      <w:pPr>
        <w:spacing w:line="240" w:lineRule="auto"/>
        <w:ind w:firstLine="567" w:left="-567"/>
        <w:jc w:val="both"/>
        <w:rPr>
          <w:rFonts w:ascii="Times New Roman" w:hAnsi="Times New Roman"/>
          <w:sz w:val="28"/>
        </w:rPr>
      </w:pPr>
      <w:r>
        <w:rPr>
          <w:rFonts w:ascii="Times New Roman" w:hAnsi="Times New Roman"/>
          <w:sz w:val="28"/>
        </w:rPr>
        <w:t xml:space="preserve"> 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МБОУ «Малокрюковская ООШ» и требованиями действующего законодательства.</w:t>
      </w:r>
    </w:p>
    <w:p w14:paraId="B9010000">
      <w:pPr>
        <w:spacing w:line="240" w:lineRule="auto"/>
        <w:ind w:firstLine="567" w:left="-567"/>
        <w:jc w:val="both"/>
        <w:rPr>
          <w:rFonts w:ascii="Times New Roman" w:hAnsi="Times New Roman"/>
          <w:sz w:val="28"/>
        </w:rPr>
      </w:pPr>
      <w:r>
        <w:rPr>
          <w:rFonts w:ascii="Times New Roman" w:hAnsi="Times New Roman"/>
          <w:sz w:val="28"/>
        </w:rPr>
        <w:t xml:space="preserve">  Основные принципы кадровой политики направлены:</w:t>
      </w:r>
    </w:p>
    <w:p w14:paraId="BA010000">
      <w:pPr>
        <w:pStyle w:val="Style_5"/>
        <w:numPr>
          <w:ilvl w:val="0"/>
          <w:numId w:val="12"/>
        </w:numPr>
        <w:spacing w:line="240" w:lineRule="auto"/>
        <w:ind w:firstLine="567" w:left="-567"/>
        <w:jc w:val="both"/>
        <w:rPr>
          <w:rFonts w:ascii="Times New Roman" w:hAnsi="Times New Roman"/>
          <w:sz w:val="28"/>
        </w:rPr>
      </w:pPr>
      <w:r>
        <w:rPr>
          <w:rFonts w:ascii="Times New Roman" w:hAnsi="Times New Roman"/>
          <w:sz w:val="28"/>
        </w:rPr>
        <w:t>на сохранение, укрепление и развитие кадрового потенциала;</w:t>
      </w:r>
    </w:p>
    <w:p w14:paraId="BB010000">
      <w:pPr>
        <w:pStyle w:val="Style_5"/>
        <w:numPr>
          <w:ilvl w:val="0"/>
          <w:numId w:val="12"/>
        </w:numPr>
        <w:spacing w:line="240" w:lineRule="auto"/>
        <w:ind w:firstLine="567" w:left="-567"/>
        <w:jc w:val="both"/>
        <w:rPr>
          <w:rFonts w:ascii="Times New Roman" w:hAnsi="Times New Roman"/>
          <w:sz w:val="28"/>
        </w:rPr>
      </w:pPr>
      <w:r>
        <w:rPr>
          <w:rFonts w:ascii="Times New Roman" w:hAnsi="Times New Roman"/>
          <w:sz w:val="28"/>
        </w:rPr>
        <w:t>создание квалифицированного коллектива, способного работать в современных условиях;</w:t>
      </w:r>
    </w:p>
    <w:p w14:paraId="BC010000">
      <w:pPr>
        <w:pStyle w:val="Style_5"/>
        <w:numPr>
          <w:ilvl w:val="0"/>
          <w:numId w:val="12"/>
        </w:numPr>
        <w:spacing w:line="240" w:lineRule="auto"/>
        <w:ind w:firstLine="567" w:left="-567"/>
        <w:jc w:val="both"/>
        <w:rPr>
          <w:rFonts w:ascii="Times New Roman" w:hAnsi="Times New Roman"/>
          <w:sz w:val="28"/>
        </w:rPr>
      </w:pPr>
      <w:r>
        <w:rPr>
          <w:rFonts w:ascii="Times New Roman" w:hAnsi="Times New Roman"/>
          <w:sz w:val="28"/>
        </w:rPr>
        <w:t>повышения уровня квалификации персонала.</w:t>
      </w:r>
    </w:p>
    <w:p w14:paraId="BD010000">
      <w:pPr>
        <w:spacing w:line="240" w:lineRule="auto"/>
        <w:ind w:firstLine="567" w:left="-567"/>
        <w:jc w:val="both"/>
        <w:rPr>
          <w:rFonts w:ascii="Times New Roman" w:hAnsi="Times New Roman"/>
          <w:sz w:val="28"/>
        </w:rPr>
      </w:pPr>
      <w:r>
        <w:rPr>
          <w:rFonts w:ascii="Times New Roman" w:hAnsi="Times New Roman"/>
          <w:sz w:val="28"/>
        </w:rPr>
        <w:t xml:space="preserve">   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14:paraId="BE010000">
      <w:pPr>
        <w:pStyle w:val="Style_5"/>
        <w:numPr>
          <w:ilvl w:val="0"/>
          <w:numId w:val="13"/>
        </w:numPr>
        <w:spacing w:line="240" w:lineRule="auto"/>
        <w:ind w:firstLine="567" w:left="-567"/>
        <w:jc w:val="both"/>
        <w:rPr>
          <w:rFonts w:ascii="Times New Roman" w:hAnsi="Times New Roman"/>
          <w:sz w:val="28"/>
        </w:rPr>
      </w:pPr>
      <w:r>
        <w:rPr>
          <w:rFonts w:ascii="Times New Roman" w:hAnsi="Times New Roman"/>
          <w:sz w:val="28"/>
        </w:rPr>
        <w:t>образовательная деятельность в школе обеспечена квалифицированным профессиональным педагогическим составом;</w:t>
      </w:r>
    </w:p>
    <w:p w14:paraId="BF010000">
      <w:pPr>
        <w:pStyle w:val="Style_5"/>
        <w:numPr>
          <w:ilvl w:val="0"/>
          <w:numId w:val="13"/>
        </w:numPr>
        <w:spacing w:line="240" w:lineRule="auto"/>
        <w:ind w:firstLine="567" w:left="-567"/>
        <w:jc w:val="both"/>
        <w:rPr>
          <w:rFonts w:ascii="Times New Roman" w:hAnsi="Times New Roman"/>
          <w:sz w:val="28"/>
        </w:rPr>
      </w:pPr>
      <w:r>
        <w:rPr>
          <w:rFonts w:ascii="Times New Roman" w:hAnsi="Times New Roman"/>
          <w:sz w:val="28"/>
        </w:rPr>
        <w:t>кадровый потенциал МБОУ «Малокрюковская ООШ» динамично развивается на основе целенаправленной работы по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"https://vip.1obraz.ru/#/document/16/4019/"</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повышению квалификации педагогов</w:t>
      </w:r>
      <w:r>
        <w:rPr>
          <w:rStyle w:val="Style_3_ch"/>
          <w:rFonts w:ascii="Times New Roman" w:hAnsi="Times New Roman"/>
          <w:color w:val="000000"/>
          <w:sz w:val="28"/>
          <w:u w:val="none"/>
        </w:rPr>
        <w:fldChar w:fldCharType="end"/>
      </w:r>
      <w:r>
        <w:rPr>
          <w:rFonts w:ascii="Times New Roman" w:hAnsi="Times New Roman"/>
          <w:sz w:val="28"/>
        </w:rPr>
        <w:t>.</w:t>
      </w:r>
    </w:p>
    <w:p w14:paraId="C0010000">
      <w:pPr>
        <w:spacing w:line="240" w:lineRule="auto"/>
        <w:ind/>
        <w:jc w:val="center"/>
        <w:rPr>
          <w:rFonts w:ascii="Times New Roman" w:hAnsi="Times New Roman"/>
          <w:b w:val="1"/>
          <w:sz w:val="28"/>
        </w:rPr>
      </w:pPr>
      <w:bookmarkStart w:id="2" w:name="_Hlk133483315"/>
      <w:r>
        <w:rPr>
          <w:rFonts w:ascii="Times New Roman" w:hAnsi="Times New Roman"/>
          <w:b w:val="1"/>
          <w:sz w:val="28"/>
        </w:rPr>
        <w:t>II.  Оценка качества учебно-методического и библиотечно-информационного обеспечения</w:t>
      </w:r>
    </w:p>
    <w:p w14:paraId="C1010000">
      <w:pPr>
        <w:spacing w:line="240" w:lineRule="auto"/>
        <w:ind w:firstLine="0" w:left="-567"/>
        <w:rPr>
          <w:rFonts w:ascii="Times New Roman" w:hAnsi="Times New Roman"/>
          <w:sz w:val="28"/>
        </w:rPr>
      </w:pPr>
      <w:r>
        <w:rPr>
          <w:rFonts w:ascii="Times New Roman" w:hAnsi="Times New Roman"/>
          <w:sz w:val="28"/>
        </w:rPr>
        <w:t>Общая характеристика:</w:t>
      </w:r>
    </w:p>
    <w:p w14:paraId="C2010000">
      <w:pPr>
        <w:spacing w:line="240" w:lineRule="auto"/>
        <w:ind w:firstLine="0" w:left="-567"/>
        <w:rPr>
          <w:rFonts w:ascii="Times New Roman" w:hAnsi="Times New Roman"/>
          <w:color w:val="FF0000"/>
          <w:sz w:val="28"/>
        </w:rPr>
      </w:pPr>
      <w:r>
        <w:rPr>
          <w:rFonts w:ascii="Times New Roman" w:hAnsi="Times New Roman"/>
          <w:sz w:val="28"/>
        </w:rPr>
        <w:t xml:space="preserve">объем библиотечного фонда – </w:t>
      </w:r>
      <w:r>
        <w:rPr>
          <w:rFonts w:ascii="Times New Roman" w:hAnsi="Times New Roman"/>
          <w:sz w:val="28"/>
        </w:rPr>
        <w:t>2049</w:t>
      </w:r>
      <w:r>
        <w:rPr>
          <w:rFonts w:ascii="Times New Roman" w:hAnsi="Times New Roman"/>
          <w:color w:val="FF0000"/>
          <w:sz w:val="28"/>
        </w:rPr>
        <w:t xml:space="preserve"> </w:t>
      </w:r>
      <w:r>
        <w:rPr>
          <w:rFonts w:ascii="Times New Roman" w:hAnsi="Times New Roman"/>
          <w:color w:themeColor="text1" w:val="000000"/>
          <w:sz w:val="28"/>
        </w:rPr>
        <w:t>единица;</w:t>
      </w:r>
    </w:p>
    <w:p w14:paraId="C3010000">
      <w:pPr>
        <w:spacing w:line="240" w:lineRule="auto"/>
        <w:ind w:firstLine="0" w:left="-567"/>
        <w:rPr>
          <w:rFonts w:ascii="Times New Roman" w:hAnsi="Times New Roman"/>
          <w:color w:themeColor="text1" w:val="000000"/>
          <w:sz w:val="28"/>
        </w:rPr>
      </w:pPr>
      <w:r>
        <w:rPr>
          <w:rFonts w:ascii="Times New Roman" w:hAnsi="Times New Roman"/>
          <w:color w:themeColor="text1" w:val="000000"/>
          <w:sz w:val="28"/>
        </w:rPr>
        <w:t>книгообеспеченность – 1</w:t>
      </w:r>
      <w:r>
        <w:rPr>
          <w:rFonts w:ascii="Times New Roman" w:hAnsi="Times New Roman"/>
          <w:color w:themeColor="text1" w:val="000000"/>
          <w:sz w:val="28"/>
        </w:rPr>
        <w:t>00</w:t>
      </w:r>
      <w:r>
        <w:rPr>
          <w:rFonts w:ascii="Times New Roman" w:hAnsi="Times New Roman"/>
          <w:color w:themeColor="text1" w:val="000000"/>
          <w:sz w:val="28"/>
        </w:rPr>
        <w:t> процентов;</w:t>
      </w:r>
    </w:p>
    <w:p w14:paraId="C4010000">
      <w:pPr>
        <w:spacing w:line="240" w:lineRule="auto"/>
        <w:ind w:firstLine="0" w:left="-567"/>
        <w:rPr>
          <w:rFonts w:ascii="Times New Roman" w:hAnsi="Times New Roman"/>
          <w:color w:themeColor="text1" w:val="000000"/>
          <w:sz w:val="28"/>
        </w:rPr>
      </w:pPr>
      <w:r>
        <w:rPr>
          <w:rFonts w:ascii="Times New Roman" w:hAnsi="Times New Roman"/>
          <w:color w:themeColor="text1" w:val="000000"/>
          <w:sz w:val="28"/>
        </w:rPr>
        <w:t xml:space="preserve">обращаемость – </w:t>
      </w:r>
      <w:r>
        <w:rPr>
          <w:rFonts w:ascii="Times New Roman" w:hAnsi="Times New Roman"/>
          <w:color w:themeColor="text1" w:val="000000"/>
          <w:sz w:val="28"/>
        </w:rPr>
        <w:t>100</w:t>
      </w:r>
      <w:r>
        <w:rPr>
          <w:rFonts w:ascii="Times New Roman" w:hAnsi="Times New Roman"/>
          <w:color w:themeColor="text1" w:val="000000"/>
          <w:sz w:val="28"/>
        </w:rPr>
        <w:t xml:space="preserve"> единиц в год;</w:t>
      </w:r>
    </w:p>
    <w:p w14:paraId="C5010000">
      <w:pPr>
        <w:spacing w:line="240" w:lineRule="auto"/>
        <w:ind w:firstLine="0" w:left="-567"/>
        <w:rPr>
          <w:rFonts w:ascii="Times New Roman" w:hAnsi="Times New Roman"/>
          <w:sz w:val="28"/>
        </w:rPr>
      </w:pPr>
      <w:r>
        <w:rPr>
          <w:rFonts w:ascii="Times New Roman" w:hAnsi="Times New Roman"/>
          <w:color w:themeColor="text1" w:val="000000"/>
          <w:sz w:val="28"/>
        </w:rPr>
        <w:t xml:space="preserve">объем учебного фонда </w:t>
      </w:r>
      <w:r>
        <w:rPr>
          <w:rFonts w:ascii="Times New Roman" w:hAnsi="Times New Roman"/>
          <w:color w:val="FF0000"/>
          <w:sz w:val="28"/>
        </w:rPr>
        <w:t xml:space="preserve">– </w:t>
      </w:r>
      <w:r>
        <w:rPr>
          <w:rFonts w:ascii="Times New Roman" w:hAnsi="Times New Roman"/>
          <w:color w:themeColor="text1" w:val="000000"/>
          <w:sz w:val="28"/>
        </w:rPr>
        <w:t>10</w:t>
      </w:r>
      <w:r>
        <w:rPr>
          <w:rFonts w:ascii="Times New Roman" w:hAnsi="Times New Roman"/>
          <w:color w:themeColor="text1" w:val="000000"/>
          <w:sz w:val="28"/>
        </w:rPr>
        <w:t>36</w:t>
      </w:r>
      <w:r>
        <w:rPr>
          <w:rFonts w:ascii="Times New Roman" w:hAnsi="Times New Roman"/>
          <w:color w:themeColor="text1" w:val="000000"/>
          <w:sz w:val="28"/>
        </w:rPr>
        <w:t xml:space="preserve"> единица</w:t>
      </w:r>
      <w:r>
        <w:rPr>
          <w:rFonts w:ascii="Times New Roman" w:hAnsi="Times New Roman"/>
          <w:sz w:val="28"/>
        </w:rPr>
        <w:t>.</w:t>
      </w:r>
    </w:p>
    <w:p w14:paraId="C6010000">
      <w:pPr>
        <w:spacing w:line="240" w:lineRule="auto"/>
        <w:ind w:firstLine="0" w:left="-567"/>
        <w:jc w:val="both"/>
        <w:rPr>
          <w:rFonts w:ascii="Times New Roman" w:hAnsi="Times New Roman"/>
          <w:sz w:val="28"/>
        </w:rPr>
      </w:pPr>
      <w:r>
        <w:rPr>
          <w:rFonts w:ascii="Times New Roman" w:hAnsi="Times New Roman"/>
          <w:sz w:val="28"/>
        </w:rPr>
        <w:t xml:space="preserve"> Фонд библиотеки формируется за счет федерального, областного бюджетов.</w:t>
      </w:r>
    </w:p>
    <w:p w14:paraId="C7010000">
      <w:pPr>
        <w:spacing w:line="240" w:lineRule="auto"/>
        <w:ind/>
        <w:jc w:val="center"/>
        <w:rPr>
          <w:rFonts w:ascii="Times New Roman" w:hAnsi="Times New Roman"/>
          <w:sz w:val="28"/>
        </w:rPr>
      </w:pPr>
    </w:p>
    <w:p w14:paraId="C8010000">
      <w:pPr>
        <w:spacing w:line="240" w:lineRule="auto"/>
        <w:ind/>
        <w:jc w:val="center"/>
        <w:rPr>
          <w:rFonts w:ascii="Times New Roman" w:hAnsi="Times New Roman"/>
          <w:sz w:val="28"/>
        </w:rPr>
      </w:pPr>
      <w:r>
        <w:rPr>
          <w:rFonts w:ascii="Times New Roman" w:hAnsi="Times New Roman"/>
          <w:sz w:val="28"/>
        </w:rPr>
        <w:t>Состав фонда и его использование</w:t>
      </w:r>
    </w:p>
    <w:tbl>
      <w:tblPr>
        <w:tblStyle w:val="Style_2"/>
        <w:tblBorders>
          <w:top w:color="222222" w:sz="6" w:val="single"/>
          <w:left w:color="222222" w:sz="6" w:val="single"/>
          <w:bottom w:color="222222" w:sz="6" w:val="single"/>
          <w:right w:color="222222" w:sz="6" w:val="single"/>
        </w:tblBorders>
        <w:tblLayout w:type="fixed"/>
        <w:tblCellMar>
          <w:top w:type="dxa" w:w="15"/>
          <w:left w:type="dxa" w:w="15"/>
          <w:bottom w:type="dxa" w:w="15"/>
          <w:right w:type="dxa" w:w="15"/>
        </w:tblCellMar>
      </w:tblPr>
      <w:tblGrid>
        <w:gridCol w:w="994"/>
        <w:gridCol w:w="3681"/>
        <w:gridCol w:w="2453"/>
        <w:gridCol w:w="2518"/>
      </w:tblGrid>
      <w:tr>
        <w:tc>
          <w:tcPr>
            <w:tcW w:type="dxa" w:w="9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9010000">
            <w:pPr>
              <w:spacing w:line="240" w:lineRule="auto"/>
              <w:ind/>
              <w:rPr>
                <w:rFonts w:ascii="Times New Roman" w:hAnsi="Times New Roman"/>
                <w:sz w:val="28"/>
              </w:rPr>
            </w:pPr>
            <w:r>
              <w:rPr>
                <w:rFonts w:ascii="Times New Roman" w:hAnsi="Times New Roman"/>
                <w:sz w:val="28"/>
              </w:rPr>
              <w:t>№</w:t>
            </w:r>
          </w:p>
        </w:tc>
        <w:tc>
          <w:tcPr>
            <w:tcW w:type="dxa" w:w="368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A010000">
            <w:pPr>
              <w:spacing w:line="240" w:lineRule="auto"/>
              <w:ind/>
              <w:rPr>
                <w:rFonts w:ascii="Times New Roman" w:hAnsi="Times New Roman"/>
                <w:sz w:val="28"/>
              </w:rPr>
            </w:pPr>
            <w:r>
              <w:rPr>
                <w:rFonts w:ascii="Times New Roman" w:hAnsi="Times New Roman"/>
                <w:sz w:val="28"/>
              </w:rPr>
              <w:t>Наименование показателей</w:t>
            </w:r>
          </w:p>
        </w:tc>
        <w:tc>
          <w:tcPr>
            <w:tcW w:type="dxa" w:w="245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B010000">
            <w:pPr>
              <w:spacing w:line="240" w:lineRule="auto"/>
              <w:ind/>
              <w:rPr>
                <w:rFonts w:ascii="Times New Roman" w:hAnsi="Times New Roman"/>
                <w:sz w:val="28"/>
              </w:rPr>
            </w:pPr>
            <w:r>
              <w:rPr>
                <w:rFonts w:ascii="Times New Roman" w:hAnsi="Times New Roman"/>
                <w:sz w:val="28"/>
              </w:rPr>
              <w:t>Поступило экземпляров за отчетный период</w:t>
            </w:r>
          </w:p>
        </w:tc>
        <w:tc>
          <w:tcPr>
            <w:tcW w:type="dxa" w:w="251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C010000">
            <w:pPr>
              <w:spacing w:line="240" w:lineRule="auto"/>
              <w:ind/>
              <w:rPr>
                <w:rFonts w:ascii="Times New Roman" w:hAnsi="Times New Roman"/>
                <w:sz w:val="28"/>
              </w:rPr>
            </w:pPr>
            <w:r>
              <w:rPr>
                <w:rFonts w:ascii="Times New Roman" w:hAnsi="Times New Roman"/>
                <w:sz w:val="28"/>
              </w:rPr>
              <w:t>Состоит экземпляров на конец отчетного года</w:t>
            </w:r>
          </w:p>
        </w:tc>
      </w:tr>
      <w:tr>
        <w:tc>
          <w:tcPr>
            <w:tcW w:type="dxa" w:w="9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D010000">
            <w:pPr>
              <w:spacing w:line="240" w:lineRule="auto"/>
              <w:ind/>
              <w:rPr>
                <w:rFonts w:ascii="Times New Roman" w:hAnsi="Times New Roman"/>
                <w:sz w:val="28"/>
              </w:rPr>
            </w:pPr>
            <w:r>
              <w:rPr>
                <w:rFonts w:ascii="Times New Roman" w:hAnsi="Times New Roman"/>
                <w:sz w:val="28"/>
              </w:rPr>
              <w:t>1</w:t>
            </w:r>
          </w:p>
        </w:tc>
        <w:tc>
          <w:tcPr>
            <w:tcW w:type="dxa" w:w="368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E010000">
            <w:pPr>
              <w:spacing w:line="240" w:lineRule="auto"/>
              <w:ind/>
              <w:rPr>
                <w:rFonts w:ascii="Times New Roman" w:hAnsi="Times New Roman"/>
                <w:sz w:val="28"/>
              </w:rPr>
            </w:pPr>
            <w:r>
              <w:rPr>
                <w:rFonts w:ascii="Times New Roman" w:hAnsi="Times New Roman"/>
                <w:sz w:val="28"/>
              </w:rPr>
              <w:t>Учебники</w:t>
            </w:r>
          </w:p>
        </w:tc>
        <w:tc>
          <w:tcPr>
            <w:tcW w:type="dxa" w:w="245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F010000">
            <w:pPr>
              <w:spacing w:line="240" w:lineRule="auto"/>
              <w:ind/>
              <w:jc w:val="center"/>
              <w:rPr>
                <w:rFonts w:ascii="Times New Roman" w:hAnsi="Times New Roman"/>
                <w:color w:themeColor="text1" w:val="000000"/>
                <w:sz w:val="28"/>
              </w:rPr>
            </w:pPr>
            <w:r>
              <w:rPr>
                <w:rFonts w:ascii="Times New Roman" w:hAnsi="Times New Roman"/>
                <w:color w:themeColor="text1" w:val="000000"/>
                <w:sz w:val="28"/>
              </w:rPr>
              <w:t>139</w:t>
            </w:r>
          </w:p>
        </w:tc>
        <w:tc>
          <w:tcPr>
            <w:tcW w:type="dxa" w:w="251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0010000">
            <w:pPr>
              <w:spacing w:line="240" w:lineRule="auto"/>
              <w:ind/>
              <w:jc w:val="center"/>
              <w:rPr>
                <w:rFonts w:ascii="Times New Roman" w:hAnsi="Times New Roman"/>
                <w:color w:themeColor="text1" w:val="000000"/>
                <w:sz w:val="28"/>
              </w:rPr>
            </w:pPr>
            <w:r>
              <w:rPr>
                <w:rFonts w:ascii="Times New Roman" w:hAnsi="Times New Roman"/>
                <w:color w:themeColor="text1" w:val="000000"/>
                <w:sz w:val="28"/>
              </w:rPr>
              <w:t>10</w:t>
            </w:r>
            <w:r>
              <w:rPr>
                <w:rFonts w:ascii="Times New Roman" w:hAnsi="Times New Roman"/>
                <w:color w:themeColor="text1" w:val="000000"/>
                <w:sz w:val="28"/>
              </w:rPr>
              <w:t>36</w:t>
            </w:r>
          </w:p>
        </w:tc>
      </w:tr>
      <w:tr>
        <w:tc>
          <w:tcPr>
            <w:tcW w:type="dxa" w:w="9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1010000">
            <w:pPr>
              <w:spacing w:line="240" w:lineRule="auto"/>
              <w:ind/>
              <w:rPr>
                <w:rFonts w:ascii="Times New Roman" w:hAnsi="Times New Roman"/>
                <w:sz w:val="28"/>
              </w:rPr>
            </w:pPr>
            <w:r>
              <w:rPr>
                <w:rFonts w:ascii="Times New Roman" w:hAnsi="Times New Roman"/>
                <w:sz w:val="28"/>
              </w:rPr>
              <w:t>2</w:t>
            </w:r>
          </w:p>
        </w:tc>
        <w:tc>
          <w:tcPr>
            <w:tcW w:type="dxa" w:w="368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2010000">
            <w:pPr>
              <w:spacing w:line="240" w:lineRule="auto"/>
              <w:ind/>
              <w:rPr>
                <w:rFonts w:ascii="Times New Roman" w:hAnsi="Times New Roman"/>
                <w:sz w:val="28"/>
              </w:rPr>
            </w:pPr>
            <w:r>
              <w:rPr>
                <w:rFonts w:ascii="Times New Roman" w:hAnsi="Times New Roman"/>
                <w:sz w:val="28"/>
              </w:rPr>
              <w:t>Художественная литература</w:t>
            </w:r>
          </w:p>
        </w:tc>
        <w:tc>
          <w:tcPr>
            <w:tcW w:type="dxa" w:w="245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3010000">
            <w:pPr>
              <w:spacing w:line="240" w:lineRule="auto"/>
              <w:ind/>
              <w:jc w:val="center"/>
              <w:rPr>
                <w:rFonts w:ascii="Times New Roman" w:hAnsi="Times New Roman"/>
                <w:color w:themeColor="text1" w:val="000000"/>
                <w:sz w:val="28"/>
              </w:rPr>
            </w:pPr>
            <w:r>
              <w:rPr>
                <w:rFonts w:ascii="Times New Roman" w:hAnsi="Times New Roman"/>
                <w:color w:themeColor="text1" w:val="000000"/>
                <w:sz w:val="28"/>
              </w:rPr>
              <w:t>0</w:t>
            </w:r>
          </w:p>
        </w:tc>
        <w:tc>
          <w:tcPr>
            <w:tcW w:type="dxa" w:w="251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4010000">
            <w:pPr>
              <w:spacing w:line="240" w:lineRule="auto"/>
              <w:ind/>
              <w:jc w:val="center"/>
              <w:rPr>
                <w:rFonts w:ascii="Times New Roman" w:hAnsi="Times New Roman"/>
                <w:color w:themeColor="text1" w:val="000000"/>
                <w:sz w:val="28"/>
              </w:rPr>
            </w:pPr>
            <w:r>
              <w:rPr>
                <w:rFonts w:ascii="Times New Roman" w:hAnsi="Times New Roman"/>
                <w:color w:themeColor="text1" w:val="000000"/>
                <w:sz w:val="28"/>
              </w:rPr>
              <w:t>998</w:t>
            </w:r>
          </w:p>
        </w:tc>
      </w:tr>
      <w:tr>
        <w:tc>
          <w:tcPr>
            <w:tcW w:type="dxa" w:w="9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5010000">
            <w:pPr>
              <w:spacing w:line="240" w:lineRule="auto"/>
              <w:ind/>
              <w:rPr>
                <w:rFonts w:ascii="Times New Roman" w:hAnsi="Times New Roman"/>
                <w:sz w:val="28"/>
              </w:rPr>
            </w:pPr>
            <w:r>
              <w:rPr>
                <w:rFonts w:ascii="Times New Roman" w:hAnsi="Times New Roman"/>
                <w:sz w:val="28"/>
              </w:rPr>
              <w:t>3</w:t>
            </w:r>
          </w:p>
        </w:tc>
        <w:tc>
          <w:tcPr>
            <w:tcW w:type="dxa" w:w="368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6010000">
            <w:pPr>
              <w:spacing w:line="240" w:lineRule="auto"/>
              <w:ind/>
              <w:rPr>
                <w:rFonts w:ascii="Times New Roman" w:hAnsi="Times New Roman"/>
                <w:sz w:val="28"/>
              </w:rPr>
            </w:pPr>
            <w:r>
              <w:rPr>
                <w:rFonts w:ascii="Times New Roman" w:hAnsi="Times New Roman"/>
                <w:sz w:val="28"/>
              </w:rPr>
              <w:t>Справочный материал</w:t>
            </w:r>
          </w:p>
        </w:tc>
        <w:tc>
          <w:tcPr>
            <w:tcW w:type="dxa" w:w="245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7010000">
            <w:pPr>
              <w:spacing w:line="240" w:lineRule="auto"/>
              <w:ind/>
              <w:jc w:val="center"/>
              <w:rPr>
                <w:rFonts w:ascii="Times New Roman" w:hAnsi="Times New Roman"/>
                <w:color w:themeColor="text1" w:val="000000"/>
                <w:sz w:val="28"/>
              </w:rPr>
            </w:pPr>
            <w:r>
              <w:rPr>
                <w:rFonts w:ascii="Times New Roman" w:hAnsi="Times New Roman"/>
                <w:color w:themeColor="text1" w:val="000000"/>
                <w:sz w:val="28"/>
              </w:rPr>
              <w:t>0</w:t>
            </w:r>
          </w:p>
        </w:tc>
        <w:tc>
          <w:tcPr>
            <w:tcW w:type="dxa" w:w="251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8010000">
            <w:pPr>
              <w:spacing w:line="240" w:lineRule="auto"/>
              <w:ind/>
              <w:jc w:val="center"/>
              <w:rPr>
                <w:rFonts w:ascii="Times New Roman" w:hAnsi="Times New Roman"/>
                <w:color w:themeColor="text1" w:val="000000"/>
                <w:sz w:val="28"/>
              </w:rPr>
            </w:pPr>
            <w:r>
              <w:rPr>
                <w:rFonts w:ascii="Times New Roman" w:hAnsi="Times New Roman"/>
                <w:color w:themeColor="text1" w:val="000000"/>
                <w:sz w:val="28"/>
              </w:rPr>
              <w:t>15</w:t>
            </w:r>
          </w:p>
        </w:tc>
      </w:tr>
    </w:tbl>
    <w:p w14:paraId="D9010000">
      <w:pPr>
        <w:spacing w:line="240" w:lineRule="auto"/>
        <w:ind/>
        <w:jc w:val="both"/>
        <w:rPr>
          <w:rFonts w:ascii="Times New Roman" w:hAnsi="Times New Roman"/>
          <w:sz w:val="36"/>
        </w:rPr>
      </w:pPr>
    </w:p>
    <w:p w14:paraId="DA010000">
      <w:pPr>
        <w:spacing w:line="240" w:lineRule="auto"/>
        <w:ind w:firstLine="567" w:left="-567"/>
        <w:jc w:val="both"/>
        <w:rPr>
          <w:rFonts w:ascii="Times New Roman" w:hAnsi="Times New Roman"/>
          <w:b w:val="1"/>
          <w:color w:val="222222"/>
          <w:sz w:val="28"/>
        </w:rPr>
      </w:pPr>
      <w:r>
        <w:rPr>
          <w:rFonts w:ascii="Times New Roman" w:hAnsi="Times New Roman"/>
          <w:sz w:val="28"/>
        </w:rPr>
        <w:t xml:space="preserve">     </w:t>
      </w:r>
      <w:r>
        <w:rPr>
          <w:rFonts w:ascii="Times New Roman" w:hAnsi="Times New Roman"/>
          <w:color w:val="222222"/>
          <w:sz w:val="28"/>
        </w:rPr>
        <w:t xml:space="preserve">Фонд библиотеки соответствует требованиям ФГОС, учебники фонда входят в федеральный перечень, утвержденный </w:t>
      </w:r>
      <w:r>
        <w:rPr>
          <w:rStyle w:val="Style_3_ch"/>
          <w:rFonts w:ascii="Times New Roman" w:hAnsi="Times New Roman"/>
          <w:b w:val="1"/>
          <w:color w:val="000000"/>
          <w:sz w:val="28"/>
        </w:rPr>
        <w:fldChar w:fldCharType="begin"/>
      </w:r>
      <w:r>
        <w:rPr>
          <w:rStyle w:val="Style_3_ch"/>
          <w:rFonts w:ascii="Times New Roman" w:hAnsi="Times New Roman"/>
          <w:b w:val="1"/>
          <w:color w:val="000000"/>
          <w:sz w:val="28"/>
        </w:rPr>
        <w:instrText>HYPERLINK "file:///C:/Users/1/Downloads/отчет%20по%20самообследоанию%20за%202021%20год.docx#/document/99/565295909/XA00M1S2LR/"</w:instrText>
      </w:r>
      <w:r>
        <w:rPr>
          <w:rStyle w:val="Style_3_ch"/>
          <w:rFonts w:ascii="Times New Roman" w:hAnsi="Times New Roman"/>
          <w:b w:val="1"/>
          <w:color w:val="000000"/>
          <w:sz w:val="28"/>
        </w:rPr>
        <w:fldChar w:fldCharType="separate"/>
      </w:r>
      <w:r>
        <w:rPr>
          <w:rStyle w:val="Style_3_ch"/>
          <w:rFonts w:ascii="Times New Roman" w:hAnsi="Times New Roman"/>
          <w:b w:val="1"/>
          <w:color w:val="000000"/>
          <w:sz w:val="28"/>
        </w:rPr>
        <w:t>приказом Минпросвещения России от 20.05.2020 № 254</w:t>
      </w:r>
      <w:r>
        <w:rPr>
          <w:rStyle w:val="Style_3_ch"/>
          <w:rFonts w:ascii="Times New Roman" w:hAnsi="Times New Roman"/>
          <w:b w:val="1"/>
          <w:color w:val="000000"/>
          <w:sz w:val="28"/>
        </w:rPr>
        <w:fldChar w:fldCharType="end"/>
      </w:r>
      <w:r>
        <w:rPr>
          <w:rFonts w:ascii="Times New Roman" w:hAnsi="Times New Roman"/>
          <w:b w:val="1"/>
          <w:sz w:val="28"/>
        </w:rPr>
        <w:t>.</w:t>
      </w:r>
    </w:p>
    <w:p w14:paraId="DB010000">
      <w:pPr>
        <w:spacing w:line="240" w:lineRule="auto"/>
        <w:ind w:firstLine="567" w:left="-567"/>
        <w:jc w:val="both"/>
        <w:rPr>
          <w:rFonts w:ascii="Times New Roman" w:hAnsi="Times New Roman"/>
          <w:color w:val="222222"/>
          <w:sz w:val="28"/>
        </w:rPr>
      </w:pPr>
      <w:r>
        <w:rPr>
          <w:rFonts w:ascii="Times New Roman" w:hAnsi="Times New Roman"/>
          <w:color w:val="222222"/>
          <w:sz w:val="28"/>
        </w:rPr>
        <w:t xml:space="preserve">Средний уровень посещаемости библиотеки – </w:t>
      </w:r>
      <w:r>
        <w:rPr>
          <w:rFonts w:ascii="Times New Roman" w:hAnsi="Times New Roman"/>
          <w:color w:val="222222"/>
          <w:sz w:val="28"/>
        </w:rPr>
        <w:t>1</w:t>
      </w:r>
      <w:r>
        <w:rPr>
          <w:rFonts w:ascii="Times New Roman" w:hAnsi="Times New Roman"/>
          <w:color w:val="222222"/>
          <w:sz w:val="28"/>
        </w:rPr>
        <w:t>1</w:t>
      </w:r>
      <w:r>
        <w:rPr>
          <w:rFonts w:ascii="Times New Roman" w:hAnsi="Times New Roman"/>
          <w:color w:val="222222"/>
          <w:sz w:val="28"/>
        </w:rPr>
        <w:t xml:space="preserve"> человек в день.</w:t>
      </w:r>
    </w:p>
    <w:p w14:paraId="DC010000">
      <w:pPr>
        <w:spacing w:line="240" w:lineRule="auto"/>
        <w:ind w:firstLine="567" w:left="-567"/>
        <w:jc w:val="both"/>
        <w:rPr>
          <w:rFonts w:ascii="Times New Roman" w:hAnsi="Times New Roman"/>
          <w:color w:val="222222"/>
          <w:sz w:val="28"/>
        </w:rPr>
      </w:pPr>
      <w:r>
        <w:rPr>
          <w:rFonts w:ascii="Times New Roman" w:hAnsi="Times New Roman"/>
          <w:color w:val="222222"/>
          <w:sz w:val="28"/>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14:paraId="DD010000">
      <w:pPr>
        <w:ind w:firstLine="567" w:left="-567"/>
        <w:jc w:val="both"/>
        <w:rPr>
          <w:rFonts w:ascii="Times New Roman" w:hAnsi="Times New Roman"/>
          <w:color w:val="0070C0"/>
          <w:sz w:val="28"/>
        </w:rPr>
      </w:pPr>
      <w:r>
        <w:rPr>
          <w:rFonts w:ascii="Times New Roman" w:hAnsi="Times New Roman"/>
          <w:color w:themeColor="text1" w:val="000000"/>
          <w:sz w:val="28"/>
        </w:rPr>
        <w:t>Оснащенность библиотеки учебными пособиями достаточная. Однако требуется дополнительное финансирование библиотеки на закупку периодических изданий и обновление фонда художественной литературы</w:t>
      </w:r>
      <w:r>
        <w:rPr>
          <w:rFonts w:ascii="Times New Roman" w:hAnsi="Times New Roman"/>
          <w:color w:val="0070C0"/>
          <w:sz w:val="28"/>
        </w:rPr>
        <w:t>.</w:t>
      </w:r>
    </w:p>
    <w:p w14:paraId="DE010000">
      <w:pPr>
        <w:ind w:firstLine="567" w:left="-567"/>
        <w:jc w:val="both"/>
        <w:rPr>
          <w:rFonts w:ascii="Times New Roman" w:hAnsi="Times New Roman"/>
          <w:color w:val="000000"/>
          <w:sz w:val="28"/>
        </w:rPr>
      </w:pPr>
      <w:r>
        <w:rPr>
          <w:rFonts w:ascii="Times New Roman" w:hAnsi="Times New Roman"/>
          <w:color w:val="000000"/>
          <w:sz w:val="28"/>
        </w:rPr>
        <w:t>Помимо официального сайта Школа регулярно ведет официальную страницу в социальной сети ВКонтакте (госпаблик) — с</w:t>
      </w:r>
      <w:r>
        <w:rPr>
          <w:rFonts w:ascii="Times New Roman" w:hAnsi="Times New Roman"/>
          <w:color w:val="000000"/>
          <w:sz w:val="28"/>
        </w:rPr>
        <w:t xml:space="preserve"> 16.08.2022 </w:t>
      </w:r>
    </w:p>
    <w:p w14:paraId="DF010000">
      <w:pPr>
        <w:ind w:firstLine="567" w:left="-567"/>
        <w:jc w:val="both"/>
        <w:rPr>
          <w:rFonts w:ascii="Times New Roman" w:hAnsi="Times New Roman"/>
          <w:color w:val="000000"/>
          <w:sz w:val="28"/>
        </w:rPr>
      </w:pPr>
      <w:r>
        <w:rPr>
          <w:rFonts w:ascii="Times New Roman" w:hAnsi="Times New Roman"/>
          <w:color w:val="000000"/>
          <w:sz w:val="28"/>
        </w:rPr>
        <w:t>г</w:t>
      </w:r>
      <w:r>
        <w:rPr>
          <w:rFonts w:ascii="Times New Roman" w:hAnsi="Times New Roman"/>
          <w:color w:val="000000"/>
          <w:sz w:val="28"/>
        </w:rPr>
        <w:t>. Работа госпаблика регламентируется Федеральным законом от 09.02.2009 № 8-ФЗ, постановлением Правительства от 31.12.2022 № 2560, рекомендациями Минцифры и локальными актами Школы.</w:t>
      </w:r>
    </w:p>
    <w:p w14:paraId="E0010000">
      <w:pPr>
        <w:ind w:firstLine="567" w:left="-567"/>
        <w:jc w:val="both"/>
        <w:rPr>
          <w:rFonts w:ascii="Times New Roman" w:hAnsi="Times New Roman"/>
          <w:color w:val="000000"/>
          <w:sz w:val="28"/>
        </w:rPr>
      </w:pPr>
      <w:r>
        <w:rPr>
          <w:rFonts w:ascii="Times New Roman" w:hAnsi="Times New Roman"/>
          <w:color w:val="000000"/>
          <w:sz w:val="28"/>
        </w:rPr>
        <w:t>В госпаблике всегда присутствует информация:</w:t>
      </w:r>
    </w:p>
    <w:p w14:paraId="E1010000">
      <w:pPr>
        <w:numPr>
          <w:ilvl w:val="0"/>
          <w:numId w:val="14"/>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наименование Школы;</w:t>
      </w:r>
    </w:p>
    <w:p w14:paraId="E2010000">
      <w:pPr>
        <w:numPr>
          <w:ilvl w:val="0"/>
          <w:numId w:val="14"/>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почтовый адрес, адрес электронной почты и номера телефонов справочных служб Школы;</w:t>
      </w:r>
    </w:p>
    <w:p w14:paraId="E3010000">
      <w:pPr>
        <w:numPr>
          <w:ilvl w:val="0"/>
          <w:numId w:val="14"/>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информация об официальном сайте Школы;</w:t>
      </w:r>
    </w:p>
    <w:p w14:paraId="E4010000">
      <w:pPr>
        <w:numPr>
          <w:ilvl w:val="0"/>
          <w:numId w:val="14"/>
        </w:numPr>
        <w:spacing w:after="100" w:before="100" w:line="240" w:lineRule="auto"/>
        <w:ind w:firstLine="567" w:left="-567" w:right="180"/>
        <w:jc w:val="both"/>
        <w:rPr>
          <w:rFonts w:ascii="Times New Roman" w:hAnsi="Times New Roman"/>
          <w:color w:val="000000"/>
          <w:sz w:val="28"/>
        </w:rPr>
      </w:pPr>
      <w:r>
        <w:rPr>
          <w:rFonts w:ascii="Times New Roman" w:hAnsi="Times New Roman"/>
          <w:color w:val="000000"/>
          <w:sz w:val="28"/>
        </w:rPr>
        <w:t>иная информацию о Школе и ее деятельности.</w:t>
      </w:r>
    </w:p>
    <w:p w14:paraId="E5010000">
      <w:pPr>
        <w:ind w:firstLine="567" w:left="-567"/>
        <w:jc w:val="both"/>
        <w:rPr>
          <w:rFonts w:ascii="Times New Roman" w:hAnsi="Times New Roman"/>
          <w:color w:val="000000"/>
          <w:sz w:val="28"/>
        </w:rPr>
      </w:pPr>
      <w:r>
        <w:rPr>
          <w:rFonts w:ascii="Times New Roman" w:hAnsi="Times New Roman"/>
          <w:color w:val="000000"/>
          <w:sz w:val="28"/>
        </w:rPr>
        <w:t>Визуальное оформление госпаблика Школы включает:</w:t>
      </w:r>
    </w:p>
    <w:p w14:paraId="E6010000">
      <w:pPr>
        <w:numPr>
          <w:ilvl w:val="0"/>
          <w:numId w:val="15"/>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аватар — основное изображение страницы, выполняющее функции визуальной идентификации;</w:t>
      </w:r>
    </w:p>
    <w:p w14:paraId="E7010000">
      <w:pPr>
        <w:numPr>
          <w:ilvl w:val="0"/>
          <w:numId w:val="15"/>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обложку — широкоформатное изображение, размещаемое над основной информацией официальной страницы;</w:t>
      </w:r>
    </w:p>
    <w:p w14:paraId="E8010000">
      <w:pPr>
        <w:numPr>
          <w:ilvl w:val="0"/>
          <w:numId w:val="15"/>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описание страницы, которое содержит основную информацию о Школе;</w:t>
      </w:r>
    </w:p>
    <w:p w14:paraId="E9010000">
      <w:pPr>
        <w:numPr>
          <w:ilvl w:val="0"/>
          <w:numId w:val="15"/>
        </w:numPr>
        <w:spacing w:after="100" w:before="100" w:line="240" w:lineRule="auto"/>
        <w:ind w:firstLine="567" w:left="-567" w:right="180"/>
        <w:jc w:val="both"/>
        <w:rPr>
          <w:rFonts w:ascii="Times New Roman" w:hAnsi="Times New Roman"/>
          <w:color w:val="000000"/>
          <w:sz w:val="28"/>
        </w:rPr>
      </w:pPr>
      <w:r>
        <w:rPr>
          <w:rFonts w:ascii="Times New Roman" w:hAnsi="Times New Roman"/>
          <w:color w:val="000000"/>
          <w:sz w:val="28"/>
        </w:rPr>
        <w:t>меню страницы со ссылками, описаниями и графическими изображениями для удобства навигации пользователей.</w:t>
      </w:r>
    </w:p>
    <w:p w14:paraId="EA010000">
      <w:pPr>
        <w:ind w:firstLine="567" w:left="-567"/>
        <w:jc w:val="both"/>
        <w:rPr>
          <w:rFonts w:ascii="Times New Roman" w:hAnsi="Times New Roman"/>
          <w:color w:val="000000"/>
          <w:sz w:val="28"/>
        </w:rPr>
      </w:pPr>
      <w:r>
        <w:rPr>
          <w:rFonts w:ascii="Times New Roman" w:hAnsi="Times New Roman"/>
          <w:color w:val="000000"/>
          <w:sz w:val="28"/>
        </w:rPr>
        <w:t>Меню официальной страницы содержит три типа ссылок:</w:t>
      </w:r>
    </w:p>
    <w:p w14:paraId="EB010000">
      <w:pPr>
        <w:numPr>
          <w:ilvl w:val="0"/>
          <w:numId w:val="16"/>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на электронную форму Платформы обратной связи (ПОС) для подачи пользователями сообщений и обращений и на ее обложку — в первом пункте меню;</w:t>
      </w:r>
    </w:p>
    <w:p w14:paraId="EC010000">
      <w:pPr>
        <w:numPr>
          <w:ilvl w:val="0"/>
          <w:numId w:val="16"/>
        </w:numPr>
        <w:spacing w:after="0" w:line="240" w:lineRule="auto"/>
        <w:ind w:firstLine="567" w:left="-567" w:right="180"/>
        <w:contextualSpacing w:val="1"/>
        <w:jc w:val="both"/>
        <w:rPr>
          <w:rFonts w:ascii="Times New Roman" w:hAnsi="Times New Roman"/>
          <w:color w:val="000000"/>
          <w:sz w:val="28"/>
        </w:rPr>
      </w:pPr>
      <w:r>
        <w:rPr>
          <w:rFonts w:ascii="Times New Roman" w:hAnsi="Times New Roman"/>
          <w:color w:val="000000"/>
          <w:sz w:val="28"/>
        </w:rPr>
        <w:t>электронную форму ПОС для выявления мнения пользователей, в том числе путем опросов и голосований, и на ее обложку — во втором пункте меню;</w:t>
      </w:r>
    </w:p>
    <w:p w14:paraId="ED010000">
      <w:pPr>
        <w:numPr>
          <w:ilvl w:val="0"/>
          <w:numId w:val="16"/>
        </w:numPr>
        <w:spacing w:after="100" w:before="100" w:line="240" w:lineRule="auto"/>
        <w:ind w:firstLine="567" w:left="-567" w:right="180"/>
        <w:jc w:val="both"/>
        <w:rPr>
          <w:rFonts w:ascii="Times New Roman" w:hAnsi="Times New Roman"/>
          <w:color w:val="000000"/>
          <w:sz w:val="28"/>
        </w:rPr>
      </w:pPr>
      <w:r>
        <w:rPr>
          <w:rFonts w:ascii="Times New Roman" w:hAnsi="Times New Roman"/>
          <w:color w:val="000000"/>
          <w:sz w:val="28"/>
        </w:rPr>
        <w:t>ключевые тематические разделы официальной страницы, содержащие информацию о Школе.</w:t>
      </w:r>
    </w:p>
    <w:p w14:paraId="EE010000">
      <w:pPr>
        <w:ind w:firstLine="567" w:left="-567"/>
        <w:jc w:val="both"/>
        <w:rPr>
          <w:rFonts w:ascii="Times New Roman" w:hAnsi="Times New Roman"/>
          <w:color w:themeColor="text1" w:val="000000"/>
          <w:sz w:val="28"/>
        </w:rPr>
      </w:pPr>
      <w:r>
        <w:rPr>
          <w:rFonts w:ascii="Times New Roman" w:hAnsi="Times New Roman"/>
          <w:color w:themeColor="text1" w:val="000000"/>
          <w:sz w:val="28"/>
        </w:rPr>
        <w:t>Ответственный за госпаблик ежеквартально проводит опросы пользователей социальной сети по темам удовлетворенности контентом госпаблика и работой Школы. Анализ опросов показал, что к концу 2024 года удовлетворенность родителей работой Школы увеличилась на 12 %, обучающихся — на 16%.</w:t>
      </w:r>
      <w:bookmarkEnd w:id="2"/>
    </w:p>
    <w:p w14:paraId="EF010000">
      <w:pPr>
        <w:spacing w:line="240" w:lineRule="auto"/>
        <w:ind w:firstLine="708" w:left="1416"/>
        <w:jc w:val="both"/>
        <w:rPr>
          <w:rFonts w:ascii="Times New Roman" w:hAnsi="Times New Roman"/>
          <w:b w:val="1"/>
          <w:sz w:val="28"/>
        </w:rPr>
      </w:pPr>
      <w:r>
        <w:rPr>
          <w:rFonts w:ascii="Times New Roman" w:hAnsi="Times New Roman"/>
          <w:b w:val="1"/>
          <w:sz w:val="28"/>
        </w:rPr>
        <w:t>VIII.  Оценка материально-технической базы</w:t>
      </w:r>
    </w:p>
    <w:p w14:paraId="F0010000">
      <w:pPr>
        <w:spacing w:line="240" w:lineRule="auto"/>
        <w:ind w:firstLine="567" w:left="-567"/>
        <w:jc w:val="both"/>
        <w:rPr>
          <w:rFonts w:ascii="Times New Roman" w:hAnsi="Times New Roman"/>
          <w:sz w:val="28"/>
        </w:rPr>
      </w:pPr>
      <w:r>
        <w:rPr>
          <w:rFonts w:ascii="Times New Roman" w:hAnsi="Times New Roman"/>
          <w:sz w:val="28"/>
        </w:rPr>
        <w:t xml:space="preserve"> Материально-техническое обеспечение </w:t>
      </w:r>
      <w:r>
        <w:rPr>
          <w:rFonts w:ascii="Times New Roman" w:hAnsi="Times New Roman"/>
          <w:sz w:val="28"/>
        </w:rPr>
        <w:t xml:space="preserve">МБОУ «Малокрюковская ООШ» </w:t>
      </w:r>
      <w:r>
        <w:rPr>
          <w:rFonts w:ascii="Times New Roman" w:hAnsi="Times New Roman"/>
          <w:sz w:val="28"/>
        </w:rPr>
        <w:t xml:space="preserve"> позволяет реализовывать в полной мере  образовательные программы. В Школе оборудованы 8 учебных кабинетов, 5 из них оснащены современной мультимедийной техникой, мастерская и спортивный зал.</w:t>
      </w:r>
    </w:p>
    <w:p w14:paraId="F1010000">
      <w:pPr>
        <w:spacing w:line="240" w:lineRule="auto"/>
        <w:ind w:firstLine="567" w:left="-567"/>
        <w:jc w:val="both"/>
        <w:rPr>
          <w:rFonts w:ascii="Times New Roman" w:hAnsi="Times New Roman"/>
          <w:sz w:val="28"/>
        </w:rPr>
      </w:pPr>
      <w:r>
        <w:rPr>
          <w:rFonts w:ascii="Times New Roman" w:hAnsi="Times New Roman"/>
          <w:sz w:val="28"/>
        </w:rPr>
        <w:t xml:space="preserve">  Имеется столовая.</w:t>
      </w:r>
    </w:p>
    <w:p w14:paraId="F2010000">
      <w:pPr>
        <w:spacing w:line="240" w:lineRule="auto"/>
        <w:ind w:firstLine="567" w:left="-567"/>
        <w:jc w:val="both"/>
        <w:rPr>
          <w:rFonts w:ascii="Times New Roman" w:hAnsi="Times New Roman"/>
          <w:sz w:val="28"/>
        </w:rPr>
      </w:pPr>
      <w:r>
        <w:rPr>
          <w:rFonts w:ascii="Times New Roman" w:hAnsi="Times New Roman"/>
          <w:sz w:val="28"/>
        </w:rPr>
        <w:t xml:space="preserve">  На территории </w:t>
      </w:r>
      <w:r>
        <w:rPr>
          <w:rFonts w:ascii="Times New Roman" w:hAnsi="Times New Roman"/>
          <w:sz w:val="28"/>
        </w:rPr>
        <w:t>МБОУ «Малокрюковская ООШ»</w:t>
      </w:r>
      <w:r>
        <w:rPr>
          <w:rFonts w:ascii="Times New Roman" w:hAnsi="Times New Roman"/>
          <w:sz w:val="28"/>
        </w:rPr>
        <w:t xml:space="preserve"> оборудована площадка для игр, футбольное поле.</w:t>
      </w:r>
    </w:p>
    <w:p w14:paraId="F3010000">
      <w:pPr>
        <w:spacing w:line="240" w:lineRule="auto"/>
        <w:ind/>
        <w:jc w:val="center"/>
        <w:rPr>
          <w:rFonts w:ascii="Times New Roman" w:hAnsi="Times New Roman"/>
          <w:b w:val="1"/>
          <w:sz w:val="28"/>
        </w:rPr>
      </w:pPr>
      <w:r>
        <w:rPr>
          <w:rFonts w:ascii="Times New Roman" w:hAnsi="Times New Roman"/>
          <w:b w:val="1"/>
          <w:sz w:val="28"/>
        </w:rPr>
        <w:t xml:space="preserve">IX. Оценка функционирования внутренней системы </w:t>
      </w:r>
    </w:p>
    <w:p w14:paraId="F4010000">
      <w:pPr>
        <w:spacing w:line="240" w:lineRule="auto"/>
        <w:ind/>
        <w:jc w:val="center"/>
        <w:rPr>
          <w:rFonts w:ascii="Times New Roman" w:hAnsi="Times New Roman"/>
          <w:b w:val="1"/>
          <w:sz w:val="28"/>
        </w:rPr>
      </w:pPr>
      <w:r>
        <w:rPr>
          <w:rFonts w:ascii="Times New Roman" w:hAnsi="Times New Roman"/>
          <w:b w:val="1"/>
          <w:sz w:val="28"/>
        </w:rPr>
        <w:t>оценки качества образования</w:t>
      </w:r>
    </w:p>
    <w:p w14:paraId="F5010000">
      <w:pPr>
        <w:spacing w:line="240" w:lineRule="auto"/>
        <w:ind w:firstLine="567" w:left="-567"/>
        <w:jc w:val="both"/>
        <w:rPr>
          <w:rFonts w:ascii="Times New Roman" w:hAnsi="Times New Roman"/>
          <w:sz w:val="28"/>
        </w:rPr>
      </w:pPr>
      <w:r>
        <w:rPr>
          <w:rFonts w:ascii="Times New Roman" w:hAnsi="Times New Roman"/>
          <w:sz w:val="28"/>
        </w:rPr>
        <w:t xml:space="preserve">   В МБОУ «Малокрюковская ООШ»  утверждено </w:t>
      </w:r>
      <w:r>
        <w:rPr>
          <w:rStyle w:val="Style_3_ch"/>
          <w:rFonts w:ascii="Times New Roman" w:hAnsi="Times New Roman"/>
          <w:color w:val="000000"/>
          <w:sz w:val="28"/>
        </w:rPr>
        <w:fldChar w:fldCharType="begin"/>
      </w:r>
      <w:r>
        <w:rPr>
          <w:rStyle w:val="Style_3_ch"/>
          <w:rFonts w:ascii="Times New Roman" w:hAnsi="Times New Roman"/>
          <w:color w:val="000000"/>
          <w:sz w:val="28"/>
        </w:rPr>
        <w:instrText>HYPERLINK "https://vip.1obraz.ru/#/document/118/30289/"</w:instrText>
      </w:r>
      <w:r>
        <w:rPr>
          <w:rStyle w:val="Style_3_ch"/>
          <w:rFonts w:ascii="Times New Roman" w:hAnsi="Times New Roman"/>
          <w:color w:val="000000"/>
          <w:sz w:val="28"/>
        </w:rPr>
        <w:fldChar w:fldCharType="separate"/>
      </w:r>
      <w:r>
        <w:rPr>
          <w:rStyle w:val="Style_3_ch"/>
          <w:rFonts w:ascii="Times New Roman" w:hAnsi="Times New Roman"/>
          <w:color w:val="000000"/>
          <w:sz w:val="28"/>
        </w:rPr>
        <w:t>Положение о внутренней системе оценки качества образования</w:t>
      </w:r>
      <w:r>
        <w:rPr>
          <w:rStyle w:val="Style_3_ch"/>
          <w:rFonts w:ascii="Times New Roman" w:hAnsi="Times New Roman"/>
          <w:color w:val="000000"/>
          <w:sz w:val="28"/>
        </w:rPr>
        <w:fldChar w:fldCharType="end"/>
      </w:r>
      <w:r>
        <w:rPr>
          <w:rFonts w:ascii="Times New Roman" w:hAnsi="Times New Roman"/>
          <w:sz w:val="28"/>
        </w:rPr>
        <w:t> от 31.05.2019.</w:t>
      </w:r>
    </w:p>
    <w:p w14:paraId="F6010000">
      <w:pPr>
        <w:ind w:firstLine="567" w:left="-567"/>
        <w:jc w:val="both"/>
        <w:rPr>
          <w:rFonts w:ascii="Times New Roman" w:hAnsi="Times New Roman"/>
          <w:color w:val="000000"/>
          <w:sz w:val="28"/>
        </w:rPr>
      </w:pPr>
      <w:r>
        <w:rPr>
          <w:rFonts w:ascii="Times New Roman" w:hAnsi="Times New Roman"/>
          <w:color w:val="000000"/>
          <w:sz w:val="28"/>
        </w:rPr>
        <w:t>В 2024 скорректировали внутреннюю систему оценки качества образования (ВСОКО) на основании Методология оценки качества общего образования, утвержденной Минпросвещения. При формировании новой модели ВСОКО Школа также учитывала процедуры федерального и регионального контроля (надзора) в сфере образования, в том числе аккредитационного мониторинга.</w:t>
      </w:r>
    </w:p>
    <w:p w14:paraId="F7010000">
      <w:pPr>
        <w:ind w:firstLine="567" w:left="-567"/>
        <w:jc w:val="both"/>
        <w:rPr>
          <w:rFonts w:ascii="Times New Roman" w:hAnsi="Times New Roman"/>
          <w:color w:val="000000"/>
          <w:sz w:val="28"/>
        </w:rPr>
      </w:pPr>
      <w:r>
        <w:rPr>
          <w:rFonts w:ascii="Times New Roman" w:hAnsi="Times New Roman"/>
          <w:color w:val="000000"/>
          <w:sz w:val="28"/>
        </w:rPr>
        <w:t>ВСОКО Школы предусматривает четыре группы направлений оценки: успешность обучающихся, характеристика педагогов, организация обучения и инфраструктура.</w:t>
      </w:r>
    </w:p>
    <w:p w14:paraId="F8010000">
      <w:pPr>
        <w:ind w:firstLine="567" w:left="-567"/>
        <w:jc w:val="both"/>
        <w:rPr>
          <w:rFonts w:ascii="Times New Roman" w:hAnsi="Times New Roman"/>
          <w:color w:themeColor="text1" w:val="000000"/>
          <w:sz w:val="28"/>
        </w:rPr>
      </w:pPr>
      <w:r>
        <w:rPr>
          <w:rFonts w:ascii="Times New Roman" w:hAnsi="Times New Roman"/>
          <w:color w:val="000000"/>
          <w:sz w:val="28"/>
        </w:rPr>
        <w:t>Организация и контроль работы ВСОКО возложена на заместителя директора. Главный документ, в котором закреплены основные правила функционирования ВСОКО – </w:t>
      </w:r>
      <w:r>
        <w:rPr>
          <w:rFonts w:ascii="Times New Roman" w:hAnsi="Times New Roman"/>
          <w:color w:themeColor="text1" w:val="000000"/>
          <w:sz w:val="28"/>
        </w:rPr>
        <w:t>Положение о внутренней системе оценки качества образования МБОУ «Малокрюковская ООШ».</w:t>
      </w:r>
    </w:p>
    <w:p w14:paraId="F9010000">
      <w:pPr>
        <w:ind w:firstLine="567" w:left="-567"/>
        <w:jc w:val="both"/>
        <w:rPr>
          <w:rFonts w:ascii="Times New Roman" w:hAnsi="Times New Roman"/>
          <w:color w:themeColor="text1" w:val="000000"/>
          <w:sz w:val="28"/>
        </w:rPr>
      </w:pPr>
      <w:r>
        <w:rPr>
          <w:rFonts w:ascii="Times New Roman" w:hAnsi="Times New Roman"/>
          <w:color w:themeColor="text1" w:val="000000"/>
          <w:sz w:val="28"/>
        </w:rPr>
        <w:t>По итогам оценки качества образования в 2024 году выявлено, что уровень метапредметных результатов соответствуют среднему уровню, сформированность личностных результатов высокая.</w:t>
      </w:r>
    </w:p>
    <w:p w14:paraId="FA010000">
      <w:pPr>
        <w:ind w:firstLine="567" w:left="-567"/>
        <w:jc w:val="both"/>
        <w:rPr>
          <w:rFonts w:ascii="Times New Roman" w:hAnsi="Times New Roman"/>
          <w:color w:themeColor="text1" w:val="000000"/>
          <w:sz w:val="28"/>
        </w:rPr>
      </w:pPr>
      <w:r>
        <w:rPr>
          <w:rFonts w:ascii="Times New Roman" w:hAnsi="Times New Roman"/>
          <w:color w:themeColor="text1" w:val="000000"/>
          <w:sz w:val="28"/>
        </w:rPr>
        <w:t xml:space="preserve">По результатам анкетирования 2024 года выявлено, что количество родителей, которые удовлетворены общим качеством образования в Школе, — 90 процента, количество обучающихся, удовлетворенных образовательным процессом, — 92 процента. </w:t>
      </w:r>
    </w:p>
    <w:p w14:paraId="FB010000">
      <w:pPr>
        <w:spacing w:after="0" w:line="240" w:lineRule="auto"/>
        <w:ind w:firstLine="567" w:left="-567"/>
        <w:jc w:val="both"/>
        <w:rPr>
          <w:rFonts w:ascii="Times New Roman" w:hAnsi="Times New Roman"/>
          <w:sz w:val="28"/>
        </w:rPr>
      </w:pPr>
      <w:r>
        <w:rPr>
          <w:rFonts w:ascii="Times New Roman" w:hAnsi="Times New Roman"/>
          <w:color w:val="222222"/>
          <w:sz w:val="28"/>
        </w:rPr>
        <w:t>В Школе утверждено </w:t>
      </w:r>
      <w:r>
        <w:rPr>
          <w:rFonts w:ascii="Times New Roman" w:hAnsi="Times New Roman"/>
          <w:sz w:val="28"/>
        </w:rPr>
        <w:t>Положение о проведении промежуточной аттестации учащихся и осуществления текущего контроля их успеваемости (приказ № 80 от 30 августа 2016 года), утверждены локальные акты: Особенности проведения государственной итоговой аттестации по образовательным программам основного общего образования в 202</w:t>
      </w:r>
      <w:r>
        <w:rPr>
          <w:rFonts w:ascii="Times New Roman" w:hAnsi="Times New Roman"/>
          <w:sz w:val="28"/>
        </w:rPr>
        <w:t>4</w:t>
      </w:r>
      <w:r>
        <w:rPr>
          <w:rFonts w:ascii="Times New Roman" w:hAnsi="Times New Roman"/>
          <w:sz w:val="28"/>
        </w:rPr>
        <w:t xml:space="preserve"> году в МБОУ «</w:t>
      </w:r>
      <w:r>
        <w:rPr>
          <w:rFonts w:ascii="Times New Roman" w:hAnsi="Times New Roman"/>
          <w:sz w:val="28"/>
        </w:rPr>
        <w:t>Малокрюковская</w:t>
      </w:r>
      <w:r>
        <w:rPr>
          <w:rFonts w:ascii="Times New Roman" w:hAnsi="Times New Roman"/>
          <w:sz w:val="28"/>
        </w:rPr>
        <w:t xml:space="preserve"> ООШ», Особенности заполнения и выдачи аттестатов об основном общем образовании в 202</w:t>
      </w:r>
      <w:r>
        <w:rPr>
          <w:rFonts w:ascii="Times New Roman" w:hAnsi="Times New Roman"/>
          <w:sz w:val="28"/>
        </w:rPr>
        <w:t>4</w:t>
      </w:r>
      <w:r>
        <w:rPr>
          <w:rFonts w:ascii="Times New Roman" w:hAnsi="Times New Roman"/>
          <w:sz w:val="28"/>
        </w:rPr>
        <w:t xml:space="preserve"> году в МБОУ «</w:t>
      </w:r>
      <w:r>
        <w:rPr>
          <w:rFonts w:ascii="Times New Roman" w:hAnsi="Times New Roman"/>
          <w:sz w:val="28"/>
        </w:rPr>
        <w:t>Малокрюковская</w:t>
      </w:r>
      <w:r>
        <w:rPr>
          <w:rFonts w:ascii="Times New Roman" w:hAnsi="Times New Roman"/>
          <w:sz w:val="28"/>
        </w:rPr>
        <w:t xml:space="preserve"> ООШ».</w:t>
      </w:r>
    </w:p>
    <w:p w14:paraId="FC010000">
      <w:pPr>
        <w:spacing w:after="150" w:line="240" w:lineRule="auto"/>
        <w:ind/>
        <w:rPr>
          <w:rFonts w:ascii="Times New Roman" w:hAnsi="Times New Roman"/>
          <w:sz w:val="24"/>
        </w:rPr>
      </w:pPr>
    </w:p>
    <w:p w14:paraId="FD010000">
      <w:pPr>
        <w:spacing w:after="150" w:line="240" w:lineRule="auto"/>
        <w:ind/>
        <w:jc w:val="center"/>
        <w:rPr>
          <w:rFonts w:ascii="Times New Roman" w:hAnsi="Times New Roman"/>
          <w:b w:val="1"/>
          <w:sz w:val="28"/>
        </w:rPr>
      </w:pPr>
    </w:p>
    <w:p w14:paraId="FE010000">
      <w:pPr>
        <w:spacing w:after="150" w:line="240" w:lineRule="auto"/>
        <w:ind/>
        <w:jc w:val="center"/>
        <w:rPr>
          <w:rFonts w:ascii="Times New Roman" w:hAnsi="Times New Roman"/>
          <w:b w:val="1"/>
          <w:sz w:val="28"/>
        </w:rPr>
      </w:pPr>
    </w:p>
    <w:p w14:paraId="FF010000">
      <w:pPr>
        <w:spacing w:after="150" w:line="240" w:lineRule="auto"/>
        <w:ind/>
        <w:jc w:val="center"/>
        <w:rPr>
          <w:rFonts w:ascii="Times New Roman" w:hAnsi="Times New Roman"/>
          <w:b w:val="1"/>
          <w:sz w:val="28"/>
        </w:rPr>
      </w:pPr>
    </w:p>
    <w:p w14:paraId="00020000">
      <w:pPr>
        <w:spacing w:after="150" w:line="240" w:lineRule="auto"/>
        <w:ind/>
        <w:jc w:val="center"/>
        <w:rPr>
          <w:rFonts w:ascii="Times New Roman" w:hAnsi="Times New Roman"/>
          <w:b w:val="1"/>
          <w:sz w:val="28"/>
        </w:rPr>
      </w:pPr>
    </w:p>
    <w:p w14:paraId="01020000">
      <w:pPr>
        <w:spacing w:after="150" w:line="240" w:lineRule="auto"/>
        <w:ind/>
        <w:jc w:val="center"/>
        <w:rPr>
          <w:rFonts w:ascii="Times New Roman" w:hAnsi="Times New Roman"/>
          <w:b w:val="1"/>
          <w:sz w:val="28"/>
        </w:rPr>
      </w:pPr>
    </w:p>
    <w:p w14:paraId="02020000">
      <w:pPr>
        <w:spacing w:after="150" w:line="240" w:lineRule="auto"/>
        <w:ind/>
        <w:jc w:val="center"/>
        <w:rPr>
          <w:rFonts w:ascii="Times New Roman" w:hAnsi="Times New Roman"/>
          <w:sz w:val="28"/>
        </w:rPr>
      </w:pPr>
      <w:r>
        <w:rPr>
          <w:rFonts w:ascii="Times New Roman" w:hAnsi="Times New Roman"/>
          <w:b w:val="1"/>
          <w:sz w:val="28"/>
        </w:rPr>
        <w:t>Результаты анализа показателей деятельности организации</w:t>
      </w:r>
    </w:p>
    <w:p w14:paraId="03020000">
      <w:pPr>
        <w:spacing w:line="240" w:lineRule="auto"/>
        <w:ind/>
        <w:rPr>
          <w:rFonts w:ascii="Times New Roman" w:hAnsi="Times New Roman"/>
          <w:sz w:val="28"/>
        </w:rPr>
      </w:pPr>
      <w:r>
        <w:rPr>
          <w:rFonts w:ascii="Times New Roman" w:hAnsi="Times New Roman"/>
          <w:sz w:val="28"/>
        </w:rPr>
        <w:t>Данные приведены по состоянию на 30 декабря 202</w:t>
      </w:r>
      <w:r>
        <w:rPr>
          <w:rFonts w:ascii="Times New Roman" w:hAnsi="Times New Roman"/>
          <w:sz w:val="28"/>
        </w:rPr>
        <w:t>4</w:t>
      </w:r>
      <w:r>
        <w:rPr>
          <w:rFonts w:ascii="Times New Roman" w:hAnsi="Times New Roman"/>
          <w:sz w:val="28"/>
        </w:rPr>
        <w:t xml:space="preserve"> года.</w:t>
      </w:r>
    </w:p>
    <w:tbl>
      <w:tblPr>
        <w:tblStyle w:val="Style_2"/>
        <w:tblLayout w:type="fixed"/>
        <w:tblCellMar>
          <w:top w:type="dxa" w:w="15"/>
          <w:left w:type="dxa" w:w="15"/>
          <w:bottom w:type="dxa" w:w="15"/>
          <w:right w:type="dxa" w:w="15"/>
        </w:tblCellMar>
      </w:tblPr>
      <w:tblGrid>
        <w:gridCol w:w="6185"/>
        <w:gridCol w:w="1382"/>
        <w:gridCol w:w="1788"/>
      </w:tblGrid>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4020000">
            <w:pPr>
              <w:spacing w:line="240" w:lineRule="auto"/>
              <w:ind/>
              <w:rPr>
                <w:rFonts w:ascii="Times New Roman" w:hAnsi="Times New Roman"/>
                <w:sz w:val="24"/>
              </w:rPr>
            </w:pPr>
            <w:r>
              <w:rPr>
                <w:rFonts w:ascii="Times New Roman" w:hAnsi="Times New Roman"/>
                <w:sz w:val="24"/>
              </w:rPr>
              <w:t>Показатели</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5020000">
            <w:pPr>
              <w:spacing w:line="240" w:lineRule="auto"/>
              <w:ind/>
              <w:rPr>
                <w:rFonts w:ascii="Times New Roman" w:hAnsi="Times New Roman"/>
                <w:sz w:val="24"/>
              </w:rPr>
            </w:pPr>
            <w:r>
              <w:rPr>
                <w:rFonts w:ascii="Times New Roman" w:hAnsi="Times New Roman"/>
                <w:sz w:val="24"/>
              </w:rPr>
              <w:t>Единица измерения</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6020000">
            <w:pPr>
              <w:spacing w:line="240" w:lineRule="auto"/>
              <w:ind/>
              <w:rPr>
                <w:rFonts w:ascii="Times New Roman" w:hAnsi="Times New Roman"/>
                <w:sz w:val="24"/>
              </w:rPr>
            </w:pPr>
            <w:r>
              <w:rPr>
                <w:rFonts w:ascii="Times New Roman" w:hAnsi="Times New Roman"/>
                <w:sz w:val="24"/>
              </w:rPr>
              <w:t>Количество</w:t>
            </w:r>
          </w:p>
        </w:tc>
      </w:tr>
      <w:tr>
        <w:tc>
          <w:tcPr>
            <w:tcW w:type="dxa" w:w="9355"/>
            <w:gridSpan w:val="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7020000">
            <w:pPr>
              <w:spacing w:line="240" w:lineRule="auto"/>
              <w:ind/>
              <w:rPr>
                <w:rFonts w:ascii="Times New Roman" w:hAnsi="Times New Roman"/>
                <w:sz w:val="24"/>
              </w:rPr>
            </w:pPr>
            <w:r>
              <w:rPr>
                <w:rFonts w:ascii="Times New Roman" w:hAnsi="Times New Roman"/>
                <w:sz w:val="24"/>
              </w:rPr>
              <w:t>Образовательная деятельность</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8020000">
            <w:pPr>
              <w:spacing w:line="240" w:lineRule="auto"/>
              <w:ind/>
              <w:rPr>
                <w:rFonts w:ascii="Times New Roman" w:hAnsi="Times New Roman"/>
                <w:sz w:val="24"/>
              </w:rPr>
            </w:pPr>
            <w:r>
              <w:rPr>
                <w:rFonts w:ascii="Times New Roman" w:hAnsi="Times New Roman"/>
                <w:sz w:val="24"/>
              </w:rPr>
              <w:t>Общая численность учащихся</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9020000">
            <w:pPr>
              <w:spacing w:line="240" w:lineRule="auto"/>
              <w:ind/>
              <w:rPr>
                <w:rFonts w:ascii="Times New Roman" w:hAnsi="Times New Roman"/>
                <w:sz w:val="24"/>
              </w:rPr>
            </w:pPr>
            <w:r>
              <w:rPr>
                <w:rFonts w:ascii="Times New Roman" w:hAnsi="Times New Roman"/>
                <w:sz w:val="24"/>
              </w:rPr>
              <w:t>человек</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A020000">
            <w:pPr>
              <w:spacing w:line="240" w:lineRule="auto"/>
              <w:ind/>
              <w:jc w:val="center"/>
              <w:rPr>
                <w:rFonts w:ascii="Times New Roman" w:hAnsi="Times New Roman"/>
                <w:sz w:val="24"/>
              </w:rPr>
            </w:pPr>
            <w:r>
              <w:rPr>
                <w:rFonts w:ascii="Times New Roman" w:hAnsi="Times New Roman"/>
                <w:sz w:val="24"/>
              </w:rPr>
              <w:t>2</w:t>
            </w:r>
            <w:r>
              <w:rPr>
                <w:rFonts w:ascii="Times New Roman" w:hAnsi="Times New Roman"/>
                <w:sz w:val="24"/>
              </w:rPr>
              <w:t>0</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B020000">
            <w:pPr>
              <w:spacing w:line="240" w:lineRule="auto"/>
              <w:ind/>
              <w:rPr>
                <w:rFonts w:ascii="Times New Roman" w:hAnsi="Times New Roman"/>
                <w:sz w:val="24"/>
              </w:rPr>
            </w:pPr>
            <w:r>
              <w:rPr>
                <w:rFonts w:ascii="Times New Roman" w:hAnsi="Times New Roman"/>
                <w:sz w:val="24"/>
              </w:rPr>
              <w:t>Численность учащихся по образовательной программе начального общего образования</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C020000">
            <w:pPr>
              <w:spacing w:line="240" w:lineRule="auto"/>
              <w:ind/>
              <w:rPr>
                <w:rFonts w:ascii="Times New Roman" w:hAnsi="Times New Roman"/>
                <w:sz w:val="24"/>
              </w:rPr>
            </w:pPr>
            <w:r>
              <w:rPr>
                <w:rFonts w:ascii="Times New Roman" w:hAnsi="Times New Roman"/>
                <w:sz w:val="24"/>
              </w:rPr>
              <w:t>человек</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D020000">
            <w:pPr>
              <w:spacing w:line="240" w:lineRule="auto"/>
              <w:ind/>
              <w:jc w:val="center"/>
              <w:rPr>
                <w:rFonts w:ascii="Times New Roman" w:hAnsi="Times New Roman"/>
                <w:sz w:val="24"/>
              </w:rPr>
            </w:pPr>
            <w:r>
              <w:rPr>
                <w:rFonts w:ascii="Times New Roman" w:hAnsi="Times New Roman"/>
                <w:sz w:val="24"/>
              </w:rPr>
              <w:t>9</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E020000">
            <w:pPr>
              <w:spacing w:line="240" w:lineRule="auto"/>
              <w:ind/>
              <w:rPr>
                <w:rFonts w:ascii="Times New Roman" w:hAnsi="Times New Roman"/>
                <w:sz w:val="24"/>
              </w:rPr>
            </w:pPr>
            <w:r>
              <w:rPr>
                <w:rFonts w:ascii="Times New Roman" w:hAnsi="Times New Roman"/>
                <w:sz w:val="24"/>
              </w:rPr>
              <w:t>Численность учащихся по образовательной программе основного общего образования</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F020000">
            <w:pPr>
              <w:spacing w:line="240" w:lineRule="auto"/>
              <w:ind/>
              <w:rPr>
                <w:rFonts w:ascii="Times New Roman" w:hAnsi="Times New Roman"/>
                <w:sz w:val="24"/>
              </w:rPr>
            </w:pPr>
            <w:r>
              <w:rPr>
                <w:rFonts w:ascii="Times New Roman" w:hAnsi="Times New Roman"/>
                <w:sz w:val="24"/>
              </w:rPr>
              <w:t>человек</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0020000">
            <w:pPr>
              <w:spacing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1</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1020000">
            <w:pPr>
              <w:spacing w:line="240" w:lineRule="auto"/>
              <w:ind/>
              <w:rPr>
                <w:rFonts w:ascii="Times New Roman" w:hAnsi="Times New Roman"/>
                <w:sz w:val="24"/>
              </w:rPr>
            </w:pPr>
            <w:r>
              <w:rPr>
                <w:rFonts w:ascii="Times New Roman" w:hAnsi="Times New Roman"/>
                <w:sz w:val="24"/>
              </w:rPr>
              <w:t>Численность учащихся по образовательной программе среднего общего образования</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2020000">
            <w:pPr>
              <w:spacing w:line="240" w:lineRule="auto"/>
              <w:ind/>
              <w:rPr>
                <w:rFonts w:ascii="Times New Roman" w:hAnsi="Times New Roman"/>
                <w:sz w:val="24"/>
              </w:rPr>
            </w:pPr>
            <w:r>
              <w:rPr>
                <w:rFonts w:ascii="Times New Roman" w:hAnsi="Times New Roman"/>
                <w:sz w:val="24"/>
              </w:rPr>
              <w:t>человек</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3020000">
            <w:pPr>
              <w:spacing w:line="240" w:lineRule="auto"/>
              <w:ind/>
              <w:jc w:val="center"/>
              <w:rPr>
                <w:rFonts w:ascii="Times New Roman" w:hAnsi="Times New Roman"/>
                <w:sz w:val="24"/>
              </w:rPr>
            </w:pPr>
            <w:r>
              <w:rPr>
                <w:rFonts w:ascii="Times New Roman" w:hAnsi="Times New Roman"/>
                <w:sz w:val="24"/>
              </w:rPr>
              <w:t>0</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4020000">
            <w:pPr>
              <w:spacing w:line="240" w:lineRule="auto"/>
              <w:ind/>
              <w:rPr>
                <w:rFonts w:ascii="Times New Roman" w:hAnsi="Times New Roman"/>
                <w:sz w:val="24"/>
              </w:rPr>
            </w:pPr>
            <w:r>
              <w:rPr>
                <w:rFonts w:ascii="Times New Roman" w:hAnsi="Times New Roman"/>
                <w:sz w:val="24"/>
              </w:rPr>
              <w:t>Численность (удельный вес) учащихся, успевающих на «4» и «5» по результатам промежуточной аттестации, от общей численности обучающихся</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5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6020000">
            <w:pPr>
              <w:spacing w:line="240" w:lineRule="auto"/>
              <w:ind/>
              <w:jc w:val="center"/>
              <w:rPr>
                <w:rFonts w:ascii="Times New Roman" w:hAnsi="Times New Roman"/>
                <w:sz w:val="24"/>
              </w:rPr>
            </w:pPr>
            <w:r>
              <w:rPr>
                <w:rFonts w:ascii="Times New Roman" w:hAnsi="Times New Roman"/>
                <w:sz w:val="24"/>
              </w:rPr>
              <w:t>12 (43)</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7020000">
            <w:pPr>
              <w:spacing w:line="240" w:lineRule="auto"/>
              <w:ind/>
              <w:rPr>
                <w:rFonts w:ascii="Times New Roman" w:hAnsi="Times New Roman"/>
                <w:sz w:val="24"/>
              </w:rPr>
            </w:pPr>
            <w:r>
              <w:rPr>
                <w:rFonts w:ascii="Times New Roman" w:hAnsi="Times New Roman"/>
                <w:sz w:val="24"/>
              </w:rPr>
              <w:t>Средний балл ГИА выпускников 9 класса по русскому языку</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8020000">
            <w:pPr>
              <w:spacing w:line="240" w:lineRule="auto"/>
              <w:ind/>
              <w:rPr>
                <w:rFonts w:ascii="Times New Roman" w:hAnsi="Times New Roman"/>
                <w:sz w:val="24"/>
              </w:rPr>
            </w:pPr>
            <w:r>
              <w:rPr>
                <w:rFonts w:ascii="Times New Roman" w:hAnsi="Times New Roman"/>
                <w:sz w:val="24"/>
              </w:rPr>
              <w:t>балл</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9020000">
            <w:pPr>
              <w:spacing w:line="240" w:lineRule="auto"/>
              <w:ind/>
              <w:jc w:val="center"/>
              <w:rPr>
                <w:rFonts w:ascii="Times New Roman" w:hAnsi="Times New Roman"/>
                <w:sz w:val="24"/>
              </w:rPr>
            </w:pPr>
            <w:r>
              <w:rPr>
                <w:rFonts w:ascii="Times New Roman" w:hAnsi="Times New Roman"/>
                <w:sz w:val="24"/>
              </w:rPr>
              <w:t>-</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A020000">
            <w:pPr>
              <w:spacing w:line="240" w:lineRule="auto"/>
              <w:ind/>
              <w:rPr>
                <w:rFonts w:ascii="Times New Roman" w:hAnsi="Times New Roman"/>
                <w:sz w:val="24"/>
              </w:rPr>
            </w:pPr>
            <w:r>
              <w:rPr>
                <w:rFonts w:ascii="Times New Roman" w:hAnsi="Times New Roman"/>
                <w:sz w:val="24"/>
              </w:rPr>
              <w:t>Средний балл ГИА выпускников 9 класса по математике</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B020000">
            <w:pPr>
              <w:spacing w:line="240" w:lineRule="auto"/>
              <w:ind/>
              <w:rPr>
                <w:rFonts w:ascii="Times New Roman" w:hAnsi="Times New Roman"/>
                <w:sz w:val="24"/>
              </w:rPr>
            </w:pPr>
            <w:r>
              <w:rPr>
                <w:rFonts w:ascii="Times New Roman" w:hAnsi="Times New Roman"/>
                <w:sz w:val="24"/>
              </w:rPr>
              <w:t>балл</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C020000">
            <w:pPr>
              <w:spacing w:line="240" w:lineRule="auto"/>
              <w:ind/>
              <w:jc w:val="center"/>
              <w:rPr>
                <w:rFonts w:ascii="Times New Roman" w:hAnsi="Times New Roman"/>
                <w:sz w:val="24"/>
              </w:rPr>
            </w:pPr>
            <w:r>
              <w:rPr>
                <w:rFonts w:ascii="Times New Roman" w:hAnsi="Times New Roman"/>
                <w:sz w:val="24"/>
              </w:rPr>
              <w:t>-</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D020000">
            <w:pPr>
              <w:spacing w:line="240" w:lineRule="auto"/>
              <w:ind/>
              <w:rPr>
                <w:rFonts w:ascii="Times New Roman" w:hAnsi="Times New Roman"/>
                <w:sz w:val="24"/>
              </w:rPr>
            </w:pPr>
            <w:r>
              <w:rPr>
                <w:rFonts w:ascii="Times New Roman" w:hAnsi="Times New Roman"/>
                <w:sz w:val="24"/>
              </w:rPr>
              <w:t>Средний балл ЕГЭ выпускников 11 класса по русскому языку</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E020000">
            <w:pPr>
              <w:spacing w:line="240" w:lineRule="auto"/>
              <w:ind/>
              <w:rPr>
                <w:rFonts w:ascii="Times New Roman" w:hAnsi="Times New Roman"/>
                <w:sz w:val="24"/>
              </w:rPr>
            </w:pPr>
            <w:r>
              <w:rPr>
                <w:rFonts w:ascii="Times New Roman" w:hAnsi="Times New Roman"/>
                <w:sz w:val="24"/>
              </w:rPr>
              <w:t>балл</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F020000">
            <w:pPr>
              <w:spacing w:line="240" w:lineRule="auto"/>
              <w:ind/>
              <w:jc w:val="center"/>
              <w:rPr>
                <w:rFonts w:ascii="Times New Roman" w:hAnsi="Times New Roman"/>
                <w:sz w:val="24"/>
              </w:rPr>
            </w:pPr>
            <w:r>
              <w:rPr>
                <w:rFonts w:ascii="Times New Roman" w:hAnsi="Times New Roman"/>
                <w:sz w:val="24"/>
              </w:rPr>
              <w:t>-</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0020000">
            <w:pPr>
              <w:spacing w:line="240" w:lineRule="auto"/>
              <w:ind/>
              <w:rPr>
                <w:rFonts w:ascii="Times New Roman" w:hAnsi="Times New Roman"/>
                <w:sz w:val="24"/>
              </w:rPr>
            </w:pPr>
            <w:r>
              <w:rPr>
                <w:rFonts w:ascii="Times New Roman" w:hAnsi="Times New Roman"/>
                <w:sz w:val="24"/>
              </w:rPr>
              <w:t>Средний балл ЕГЭ выпускников 11 класса по математике</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1020000">
            <w:pPr>
              <w:spacing w:line="240" w:lineRule="auto"/>
              <w:ind/>
              <w:rPr>
                <w:rFonts w:ascii="Times New Roman" w:hAnsi="Times New Roman"/>
                <w:sz w:val="24"/>
              </w:rPr>
            </w:pPr>
            <w:r>
              <w:rPr>
                <w:rFonts w:ascii="Times New Roman" w:hAnsi="Times New Roman"/>
                <w:sz w:val="24"/>
              </w:rPr>
              <w:t>балл</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2020000">
            <w:pPr>
              <w:spacing w:line="240" w:lineRule="auto"/>
              <w:ind/>
              <w:jc w:val="center"/>
              <w:rPr>
                <w:rFonts w:ascii="Times New Roman" w:hAnsi="Times New Roman"/>
                <w:sz w:val="24"/>
              </w:rPr>
            </w:pPr>
            <w:r>
              <w:rPr>
                <w:rFonts w:ascii="Times New Roman" w:hAnsi="Times New Roman"/>
                <w:sz w:val="24"/>
              </w:rPr>
              <w:t>-</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3020000">
            <w:pPr>
              <w:spacing w:line="240" w:lineRule="auto"/>
              <w:ind/>
              <w:rPr>
                <w:rFonts w:ascii="Times New Roman" w:hAnsi="Times New Roman"/>
                <w:sz w:val="24"/>
              </w:rPr>
            </w:pPr>
            <w:r>
              <w:rPr>
                <w:rFonts w:ascii="Times New Roman" w:hAnsi="Times New Roman"/>
                <w:sz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4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5020000">
            <w:pPr>
              <w:spacing w:line="240" w:lineRule="auto"/>
              <w:ind/>
              <w:jc w:val="center"/>
              <w:rPr>
                <w:rFonts w:ascii="Times New Roman" w:hAnsi="Times New Roman"/>
                <w:sz w:val="24"/>
              </w:rPr>
            </w:pPr>
            <w:r>
              <w:rPr>
                <w:rFonts w:ascii="Times New Roman" w:hAnsi="Times New Roman"/>
                <w:sz w:val="24"/>
              </w:rPr>
              <w:t>-</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6020000">
            <w:pPr>
              <w:spacing w:line="240" w:lineRule="auto"/>
              <w:ind/>
              <w:rPr>
                <w:rFonts w:ascii="Times New Roman" w:hAnsi="Times New Roman"/>
                <w:sz w:val="24"/>
              </w:rPr>
            </w:pPr>
            <w:r>
              <w:rPr>
                <w:rFonts w:ascii="Times New Roman" w:hAnsi="Times New Roman"/>
                <w:sz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7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8020000">
            <w:pPr>
              <w:spacing w:line="240" w:lineRule="auto"/>
              <w:ind/>
              <w:jc w:val="center"/>
              <w:rPr>
                <w:rFonts w:ascii="Times New Roman" w:hAnsi="Times New Roman"/>
                <w:sz w:val="24"/>
              </w:rPr>
            </w:pPr>
            <w:r>
              <w:rPr>
                <w:rFonts w:ascii="Times New Roman" w:hAnsi="Times New Roman"/>
                <w:sz w:val="24"/>
              </w:rPr>
              <w:t>-</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9020000">
            <w:pPr>
              <w:spacing w:line="240" w:lineRule="auto"/>
              <w:ind/>
              <w:rPr>
                <w:rFonts w:ascii="Times New Roman" w:hAnsi="Times New Roman"/>
                <w:sz w:val="24"/>
              </w:rPr>
            </w:pPr>
            <w:r>
              <w:rPr>
                <w:rFonts w:ascii="Times New Roman" w:hAnsi="Times New Roman"/>
                <w:sz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A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B020000">
            <w:pPr>
              <w:spacing w:line="240" w:lineRule="auto"/>
              <w:ind/>
              <w:jc w:val="center"/>
              <w:rPr>
                <w:rFonts w:ascii="Times New Roman" w:hAnsi="Times New Roman"/>
                <w:sz w:val="24"/>
              </w:rPr>
            </w:pPr>
            <w:r>
              <w:rPr>
                <w:rFonts w:ascii="Times New Roman" w:hAnsi="Times New Roman"/>
                <w:sz w:val="24"/>
              </w:rPr>
              <w:t>-</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C020000">
            <w:pPr>
              <w:spacing w:line="240" w:lineRule="auto"/>
              <w:ind/>
              <w:rPr>
                <w:rFonts w:ascii="Times New Roman" w:hAnsi="Times New Roman"/>
                <w:sz w:val="24"/>
              </w:rPr>
            </w:pPr>
            <w:r>
              <w:rPr>
                <w:rFonts w:ascii="Times New Roman" w:hAnsi="Times New Roman"/>
                <w:sz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p>
          <w:p w14:paraId="2D020000">
            <w:pPr>
              <w:spacing w:line="240" w:lineRule="auto"/>
              <w:ind/>
              <w:rPr>
                <w:rFonts w:ascii="Times New Roman" w:hAnsi="Times New Roman"/>
                <w:sz w:val="24"/>
              </w:rPr>
            </w:pPr>
            <w:r>
              <w:rPr>
                <w:rFonts w:ascii="Times New Roman" w:hAnsi="Times New Roman"/>
                <w:sz w:val="24"/>
              </w:rPr>
              <w:br/>
            </w:r>
            <w:r>
              <w:rPr>
                <w:rFonts w:ascii="Times New Roman" w:hAnsi="Times New Roman"/>
                <w:sz w:val="24"/>
              </w:rPr>
              <w:t>выпускников 11 класса</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E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F020000">
            <w:pPr>
              <w:spacing w:line="240" w:lineRule="auto"/>
              <w:ind/>
              <w:jc w:val="center"/>
              <w:rPr>
                <w:rFonts w:ascii="Times New Roman" w:hAnsi="Times New Roman"/>
                <w:sz w:val="24"/>
              </w:rPr>
            </w:pPr>
            <w:r>
              <w:rPr>
                <w:rFonts w:ascii="Times New Roman" w:hAnsi="Times New Roman"/>
                <w:sz w:val="24"/>
              </w:rPr>
              <w:t>-</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0020000">
            <w:pPr>
              <w:spacing w:line="240" w:lineRule="auto"/>
              <w:ind/>
              <w:rPr>
                <w:rFonts w:ascii="Times New Roman" w:hAnsi="Times New Roman"/>
                <w:sz w:val="24"/>
              </w:rPr>
            </w:pPr>
            <w:r>
              <w:rPr>
                <w:rFonts w:ascii="Times New Roman" w:hAnsi="Times New Roman"/>
                <w:sz w:val="24"/>
              </w:rPr>
              <w:t>Численность (удельный вес) выпускников 9 класса, которые не получили аттестаты, от общей численности выпускников 9 класса</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1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2020000">
            <w:pPr>
              <w:spacing w:line="240" w:lineRule="auto"/>
              <w:ind/>
              <w:jc w:val="center"/>
              <w:rPr>
                <w:rFonts w:ascii="Times New Roman" w:hAnsi="Times New Roman"/>
                <w:sz w:val="24"/>
              </w:rPr>
            </w:pPr>
            <w:r>
              <w:rPr>
                <w:rFonts w:ascii="Times New Roman" w:hAnsi="Times New Roman"/>
                <w:sz w:val="24"/>
              </w:rPr>
              <w:t>0 (0)</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3020000">
            <w:pPr>
              <w:spacing w:line="240" w:lineRule="auto"/>
              <w:ind/>
              <w:rPr>
                <w:rFonts w:ascii="Times New Roman" w:hAnsi="Times New Roman"/>
                <w:sz w:val="24"/>
              </w:rPr>
            </w:pPr>
            <w:r>
              <w:rPr>
                <w:rFonts w:ascii="Times New Roman" w:hAnsi="Times New Roman"/>
                <w:sz w:val="24"/>
              </w:rPr>
              <w:t>Численность (удельный вес) выпускников 11 класса, которые не получили аттестаты, от общей численности выпускников 11 класса</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4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5020000">
            <w:pPr>
              <w:spacing w:line="240" w:lineRule="auto"/>
              <w:ind/>
              <w:jc w:val="center"/>
              <w:rPr>
                <w:rFonts w:ascii="Times New Roman" w:hAnsi="Times New Roman"/>
                <w:sz w:val="24"/>
              </w:rPr>
            </w:pPr>
            <w:r>
              <w:rPr>
                <w:rFonts w:ascii="Times New Roman" w:hAnsi="Times New Roman"/>
                <w:sz w:val="24"/>
              </w:rPr>
              <w:t>-</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6020000">
            <w:pPr>
              <w:spacing w:line="240" w:lineRule="auto"/>
              <w:ind/>
              <w:rPr>
                <w:rFonts w:ascii="Times New Roman" w:hAnsi="Times New Roman"/>
                <w:sz w:val="24"/>
              </w:rPr>
            </w:pPr>
            <w:r>
              <w:rPr>
                <w:rFonts w:ascii="Times New Roman" w:hAnsi="Times New Roman"/>
                <w:sz w:val="24"/>
              </w:rPr>
              <w:t>Численность (удельный вес) выпускников 9 класса, которые получили аттестаты с отличием, от общей численности выпускников 9 класса</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7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8020000">
            <w:pPr>
              <w:spacing w:line="240" w:lineRule="auto"/>
              <w:ind/>
              <w:jc w:val="center"/>
              <w:rPr>
                <w:rFonts w:ascii="Times New Roman" w:hAnsi="Times New Roman"/>
                <w:sz w:val="24"/>
              </w:rPr>
            </w:pPr>
            <w:r>
              <w:rPr>
                <w:rFonts w:ascii="Times New Roman" w:hAnsi="Times New Roman"/>
                <w:sz w:val="24"/>
              </w:rPr>
              <w:t>0 (0)</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9020000">
            <w:pPr>
              <w:spacing w:line="240" w:lineRule="auto"/>
              <w:ind/>
              <w:rPr>
                <w:rFonts w:ascii="Times New Roman" w:hAnsi="Times New Roman"/>
                <w:sz w:val="24"/>
              </w:rPr>
            </w:pPr>
            <w:r>
              <w:rPr>
                <w:rFonts w:ascii="Times New Roman" w:hAnsi="Times New Roman"/>
                <w:sz w:val="24"/>
              </w:rPr>
              <w:t>Численность (удельный вес) выпускников 11 класса, которые получили аттестаты с отличием, от общей численности выпускников 11 класса</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A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B020000">
            <w:pPr>
              <w:spacing w:line="240" w:lineRule="auto"/>
              <w:ind/>
              <w:jc w:val="center"/>
              <w:rPr>
                <w:rFonts w:ascii="Times New Roman" w:hAnsi="Times New Roman"/>
                <w:sz w:val="24"/>
              </w:rPr>
            </w:pPr>
            <w:r>
              <w:rPr>
                <w:rFonts w:ascii="Times New Roman" w:hAnsi="Times New Roman"/>
                <w:sz w:val="24"/>
              </w:rPr>
              <w:t>-</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C020000">
            <w:pPr>
              <w:spacing w:line="240" w:lineRule="auto"/>
              <w:ind/>
              <w:rPr>
                <w:rFonts w:ascii="Times New Roman" w:hAnsi="Times New Roman"/>
                <w:sz w:val="24"/>
              </w:rPr>
            </w:pPr>
            <w:r>
              <w:rPr>
                <w:rFonts w:ascii="Times New Roman" w:hAnsi="Times New Roman"/>
                <w:sz w:val="24"/>
              </w:rPr>
              <w:t>Численность (удельный вес) учащихся, которые принимали участие в олимпиадах, смотрах, конкурсах, от общей численности обучающихся</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D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3E020000">
            <w:pPr>
              <w:spacing w:line="240" w:lineRule="auto"/>
              <w:ind/>
              <w:jc w:val="center"/>
              <w:rPr>
                <w:rFonts w:ascii="Times New Roman" w:hAnsi="Times New Roman"/>
                <w:sz w:val="24"/>
              </w:rPr>
            </w:pPr>
            <w:r>
              <w:rPr>
                <w:rFonts w:ascii="Times New Roman" w:hAnsi="Times New Roman"/>
                <w:sz w:val="24"/>
              </w:rPr>
              <w:t>2</w:t>
            </w:r>
            <w:r>
              <w:rPr>
                <w:rFonts w:ascii="Times New Roman" w:hAnsi="Times New Roman"/>
                <w:sz w:val="24"/>
              </w:rPr>
              <w:t>0</w:t>
            </w:r>
            <w:r>
              <w:rPr>
                <w:rFonts w:ascii="Times New Roman" w:hAnsi="Times New Roman"/>
                <w:sz w:val="24"/>
              </w:rPr>
              <w:t xml:space="preserve"> (100)</w:t>
            </w:r>
          </w:p>
        </w:tc>
      </w:tr>
      <w:tr>
        <w:tc>
          <w:tcPr>
            <w:tcW w:type="dxa" w:w="6185"/>
            <w:tcBorders>
              <w:top w:color="222222" w:sz="6" w:val="single"/>
              <w:left w:color="222222" w:sz="6" w:val="single"/>
              <w:right w:color="222222" w:sz="6" w:val="single"/>
            </w:tcBorders>
            <w:tcMar>
              <w:top w:type="dxa" w:w="75"/>
              <w:left w:type="dxa" w:w="75"/>
              <w:bottom w:type="dxa" w:w="75"/>
              <w:right w:type="dxa" w:w="75"/>
            </w:tcMar>
          </w:tcPr>
          <w:p w14:paraId="3F020000">
            <w:pPr>
              <w:spacing w:line="240" w:lineRule="auto"/>
              <w:ind/>
              <w:rPr>
                <w:rFonts w:ascii="Times New Roman" w:hAnsi="Times New Roman"/>
                <w:sz w:val="24"/>
              </w:rPr>
            </w:pPr>
            <w:r>
              <w:rPr>
                <w:rFonts w:ascii="Times New Roman" w:hAnsi="Times New Roman"/>
                <w:sz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type="dxa" w:w="1382"/>
            <w:vMerge w:val="restart"/>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0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right w:color="222222" w:sz="6" w:val="single"/>
            </w:tcBorders>
            <w:tcMar>
              <w:top w:type="dxa" w:w="75"/>
              <w:left w:type="dxa" w:w="75"/>
              <w:bottom w:type="dxa" w:w="75"/>
              <w:right w:type="dxa" w:w="75"/>
            </w:tcMar>
          </w:tcPr>
          <w:p w14:paraId="41020000">
            <w:pPr>
              <w:spacing w:line="240" w:lineRule="auto"/>
              <w:ind/>
              <w:jc w:val="center"/>
              <w:rPr>
                <w:rFonts w:ascii="Times New Roman" w:hAnsi="Times New Roman"/>
                <w:sz w:val="24"/>
              </w:rPr>
            </w:pPr>
          </w:p>
        </w:tc>
      </w:tr>
      <w:tr>
        <w:tc>
          <w:tcPr>
            <w:tcW w:type="dxa" w:w="6185"/>
            <w:tcBorders>
              <w:left w:color="222222" w:sz="6" w:val="single"/>
              <w:bottom w:color="222222" w:sz="6" w:val="single"/>
              <w:right w:color="222222" w:sz="6" w:val="single"/>
            </w:tcBorders>
            <w:tcMar>
              <w:top w:type="dxa" w:w="75"/>
              <w:left w:type="dxa" w:w="75"/>
              <w:bottom w:type="dxa" w:w="75"/>
              <w:right w:type="dxa" w:w="75"/>
            </w:tcMar>
          </w:tcPr>
          <w:p w14:paraId="42020000">
            <w:pPr>
              <w:spacing w:line="240" w:lineRule="auto"/>
              <w:ind/>
              <w:rPr>
                <w:rFonts w:ascii="Times New Roman" w:hAnsi="Times New Roman"/>
                <w:sz w:val="24"/>
              </w:rPr>
            </w:pPr>
            <w:r>
              <w:rPr>
                <w:rFonts w:ascii="Times New Roman" w:hAnsi="Times New Roman"/>
                <w:sz w:val="24"/>
              </w:rPr>
              <w:t>− регионального уровня</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left w:color="222222" w:sz="6" w:val="single"/>
              <w:bottom w:color="222222" w:sz="6" w:val="single"/>
              <w:right w:color="222222" w:sz="6" w:val="single"/>
            </w:tcBorders>
            <w:tcMar>
              <w:top w:type="dxa" w:w="75"/>
              <w:left w:type="dxa" w:w="75"/>
              <w:bottom w:type="dxa" w:w="75"/>
              <w:right w:type="dxa" w:w="75"/>
            </w:tcMar>
          </w:tcPr>
          <w:p w14:paraId="43020000">
            <w:pPr>
              <w:spacing w:line="240" w:lineRule="auto"/>
              <w:ind/>
              <w:jc w:val="center"/>
              <w:rPr>
                <w:rFonts w:ascii="Times New Roman" w:hAnsi="Times New Roman"/>
                <w:sz w:val="24"/>
              </w:rPr>
            </w:pPr>
            <w:r>
              <w:rPr>
                <w:rFonts w:ascii="Times New Roman" w:hAnsi="Times New Roman"/>
                <w:sz w:val="24"/>
              </w:rPr>
              <w:t>3 (11)</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4020000">
            <w:pPr>
              <w:spacing w:line="240" w:lineRule="auto"/>
              <w:ind/>
              <w:rPr>
                <w:rFonts w:ascii="Times New Roman" w:hAnsi="Times New Roman"/>
                <w:sz w:val="24"/>
              </w:rPr>
            </w:pPr>
            <w:r>
              <w:rPr>
                <w:rFonts w:ascii="Times New Roman" w:hAnsi="Times New Roman"/>
                <w:sz w:val="24"/>
              </w:rPr>
              <w:t>− федерального уровня</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5020000">
            <w:pPr>
              <w:spacing w:line="240" w:lineRule="auto"/>
              <w:ind/>
              <w:jc w:val="center"/>
              <w:rPr>
                <w:rFonts w:ascii="Times New Roman" w:hAnsi="Times New Roman"/>
                <w:sz w:val="24"/>
              </w:rPr>
            </w:pPr>
            <w:r>
              <w:rPr>
                <w:rFonts w:ascii="Times New Roman" w:hAnsi="Times New Roman"/>
                <w:sz w:val="24"/>
              </w:rPr>
              <w:t>0 (0)</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6020000">
            <w:pPr>
              <w:spacing w:line="240" w:lineRule="auto"/>
              <w:ind/>
              <w:rPr>
                <w:rFonts w:ascii="Times New Roman" w:hAnsi="Times New Roman"/>
                <w:sz w:val="24"/>
              </w:rPr>
            </w:pPr>
            <w:r>
              <w:rPr>
                <w:rFonts w:ascii="Times New Roman" w:hAnsi="Times New Roman"/>
                <w:sz w:val="24"/>
              </w:rPr>
              <w:t>− международного уровня</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7020000">
            <w:pPr>
              <w:spacing w:line="240" w:lineRule="auto"/>
              <w:ind/>
              <w:jc w:val="center"/>
              <w:rPr>
                <w:rFonts w:ascii="Times New Roman" w:hAnsi="Times New Roman"/>
                <w:sz w:val="24"/>
              </w:rPr>
            </w:pPr>
            <w:r>
              <w:rPr>
                <w:rFonts w:ascii="Times New Roman" w:hAnsi="Times New Roman"/>
                <w:sz w:val="24"/>
              </w:rPr>
              <w:t>0 (0)</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8020000">
            <w:pPr>
              <w:spacing w:line="240" w:lineRule="auto"/>
              <w:ind/>
              <w:rPr>
                <w:rFonts w:ascii="Times New Roman" w:hAnsi="Times New Roman"/>
                <w:sz w:val="24"/>
              </w:rPr>
            </w:pPr>
            <w:r>
              <w:rPr>
                <w:rFonts w:ascii="Times New Roman" w:hAnsi="Times New Roman"/>
                <w:sz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9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A020000">
            <w:pPr>
              <w:spacing w:line="240" w:lineRule="auto"/>
              <w:ind/>
              <w:jc w:val="center"/>
              <w:rPr>
                <w:rFonts w:ascii="Times New Roman" w:hAnsi="Times New Roman"/>
                <w:sz w:val="24"/>
              </w:rPr>
            </w:pPr>
            <w:r>
              <w:rPr>
                <w:rFonts w:ascii="Times New Roman" w:hAnsi="Times New Roman"/>
                <w:sz w:val="24"/>
              </w:rPr>
              <w:t>0 (0)</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B020000">
            <w:pPr>
              <w:spacing w:line="240" w:lineRule="auto"/>
              <w:ind/>
              <w:rPr>
                <w:rFonts w:ascii="Times New Roman" w:hAnsi="Times New Roman"/>
                <w:sz w:val="24"/>
              </w:rPr>
            </w:pPr>
            <w:r>
              <w:rPr>
                <w:rFonts w:ascii="Times New Roman" w:hAnsi="Times New Roman"/>
                <w:sz w:val="24"/>
              </w:rPr>
              <w:t>Численность (удельный вес) учащихся по программам профильного обучения от общей численности обучающихся</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C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D020000">
            <w:pPr>
              <w:spacing w:line="240" w:lineRule="auto"/>
              <w:ind/>
              <w:jc w:val="center"/>
              <w:rPr>
                <w:rFonts w:ascii="Times New Roman" w:hAnsi="Times New Roman"/>
                <w:sz w:val="24"/>
              </w:rPr>
            </w:pPr>
            <w:r>
              <w:rPr>
                <w:rFonts w:ascii="Times New Roman" w:hAnsi="Times New Roman"/>
                <w:sz w:val="24"/>
              </w:rPr>
              <w:t>0 (0)</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E020000">
            <w:pPr>
              <w:spacing w:line="240" w:lineRule="auto"/>
              <w:ind/>
              <w:rPr>
                <w:rFonts w:ascii="Times New Roman" w:hAnsi="Times New Roman"/>
                <w:sz w:val="24"/>
              </w:rPr>
            </w:pPr>
            <w:r>
              <w:rPr>
                <w:rFonts w:ascii="Times New Roman" w:hAnsi="Times New Roman"/>
                <w:sz w:val="24"/>
              </w:rPr>
              <w:t xml:space="preserve">Численность (удельный вес) учащихся по программам с применением дистанционных образовательных </w:t>
            </w:r>
            <w:r>
              <w:rPr>
                <w:rFonts w:ascii="Times New Roman" w:hAnsi="Times New Roman"/>
                <w:sz w:val="24"/>
              </w:rPr>
              <w:t>технологий, электронного обучения от общей численности обучающихся</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F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0020000">
            <w:pPr>
              <w:spacing w:line="240" w:lineRule="auto"/>
              <w:ind/>
              <w:jc w:val="center"/>
              <w:rPr>
                <w:rFonts w:ascii="Times New Roman" w:hAnsi="Times New Roman"/>
                <w:sz w:val="24"/>
              </w:rPr>
            </w:pPr>
            <w:r>
              <w:rPr>
                <w:rFonts w:ascii="Times New Roman" w:hAnsi="Times New Roman"/>
                <w:sz w:val="24"/>
              </w:rPr>
              <w:t>0 (0)</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1020000">
            <w:pPr>
              <w:spacing w:line="240" w:lineRule="auto"/>
              <w:ind/>
              <w:rPr>
                <w:rFonts w:ascii="Times New Roman" w:hAnsi="Times New Roman"/>
                <w:sz w:val="24"/>
              </w:rPr>
            </w:pPr>
            <w:r>
              <w:rPr>
                <w:rFonts w:ascii="Times New Roman" w:hAnsi="Times New Roman"/>
                <w:sz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2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3020000">
            <w:pPr>
              <w:spacing w:line="240" w:lineRule="auto"/>
              <w:ind/>
              <w:jc w:val="center"/>
              <w:rPr>
                <w:rFonts w:ascii="Times New Roman" w:hAnsi="Times New Roman"/>
                <w:sz w:val="24"/>
              </w:rPr>
            </w:pPr>
            <w:r>
              <w:rPr>
                <w:rFonts w:ascii="Times New Roman" w:hAnsi="Times New Roman"/>
                <w:sz w:val="24"/>
              </w:rPr>
              <w:t>0 (0)</w:t>
            </w:r>
          </w:p>
        </w:tc>
      </w:tr>
      <w:tr>
        <w:tc>
          <w:tcPr>
            <w:tcW w:type="dxa" w:w="6185"/>
            <w:tcBorders>
              <w:top w:color="222222" w:sz="6" w:val="single"/>
              <w:left w:color="222222" w:sz="6" w:val="single"/>
              <w:right w:color="222222" w:sz="6" w:val="single"/>
            </w:tcBorders>
            <w:tcMar>
              <w:top w:type="dxa" w:w="75"/>
              <w:left w:type="dxa" w:w="75"/>
              <w:bottom w:type="dxa" w:w="75"/>
              <w:right w:type="dxa" w:w="75"/>
            </w:tcMar>
          </w:tcPr>
          <w:p w14:paraId="54020000">
            <w:pPr>
              <w:spacing w:line="240" w:lineRule="auto"/>
              <w:ind/>
              <w:rPr>
                <w:rFonts w:ascii="Times New Roman" w:hAnsi="Times New Roman"/>
                <w:sz w:val="24"/>
              </w:rPr>
            </w:pPr>
            <w:r>
              <w:rPr>
                <w:rFonts w:ascii="Times New Roman" w:hAnsi="Times New Roman"/>
                <w:sz w:val="24"/>
              </w:rPr>
              <w:t>Общая численность педработников, в том числе :</w:t>
            </w:r>
          </w:p>
        </w:tc>
        <w:tc>
          <w:tcPr>
            <w:tcW w:type="dxa" w:w="1382"/>
            <w:vMerge w:val="restart"/>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5020000">
            <w:pPr>
              <w:spacing w:line="240" w:lineRule="auto"/>
              <w:ind/>
              <w:rPr>
                <w:rFonts w:ascii="Times New Roman" w:hAnsi="Times New Roman"/>
                <w:sz w:val="24"/>
              </w:rPr>
            </w:pPr>
            <w:r>
              <w:rPr>
                <w:rFonts w:ascii="Times New Roman" w:hAnsi="Times New Roman"/>
                <w:sz w:val="24"/>
              </w:rPr>
              <w:t>человек</w:t>
            </w:r>
          </w:p>
        </w:tc>
        <w:tc>
          <w:tcPr>
            <w:tcW w:type="dxa" w:w="1788"/>
            <w:tcBorders>
              <w:top w:color="222222" w:sz="6" w:val="single"/>
              <w:left w:color="222222" w:sz="6" w:val="single"/>
              <w:right w:color="222222" w:sz="6" w:val="single"/>
            </w:tcBorders>
            <w:tcMar>
              <w:top w:type="dxa" w:w="75"/>
              <w:left w:type="dxa" w:w="75"/>
              <w:bottom w:type="dxa" w:w="75"/>
              <w:right w:type="dxa" w:w="75"/>
            </w:tcMar>
          </w:tcPr>
          <w:p w14:paraId="56020000">
            <w:pPr>
              <w:spacing w:line="240" w:lineRule="auto"/>
              <w:ind/>
              <w:jc w:val="center"/>
              <w:rPr>
                <w:rFonts w:ascii="Times New Roman" w:hAnsi="Times New Roman"/>
                <w:sz w:val="24"/>
              </w:rPr>
            </w:pPr>
            <w:r>
              <w:rPr>
                <w:rFonts w:ascii="Times New Roman" w:hAnsi="Times New Roman"/>
                <w:sz w:val="24"/>
              </w:rPr>
              <w:t>10</w:t>
            </w:r>
          </w:p>
        </w:tc>
      </w:tr>
      <w:tr>
        <w:tc>
          <w:tcPr>
            <w:tcW w:type="dxa" w:w="6185"/>
            <w:tcBorders>
              <w:left w:color="222222" w:sz="6" w:val="single"/>
              <w:bottom w:color="222222" w:sz="6" w:val="single"/>
              <w:right w:color="222222" w:sz="6" w:val="single"/>
            </w:tcBorders>
            <w:tcMar>
              <w:top w:type="dxa" w:w="75"/>
              <w:left w:type="dxa" w:w="75"/>
              <w:bottom w:type="dxa" w:w="75"/>
              <w:right w:type="dxa" w:w="75"/>
            </w:tcMar>
          </w:tcPr>
          <w:p w14:paraId="57020000">
            <w:pPr>
              <w:spacing w:line="240" w:lineRule="auto"/>
              <w:ind/>
              <w:rPr>
                <w:rFonts w:ascii="Times New Roman" w:hAnsi="Times New Roman"/>
                <w:sz w:val="24"/>
              </w:rPr>
            </w:pPr>
            <w:r>
              <w:rPr>
                <w:rFonts w:ascii="Times New Roman" w:hAnsi="Times New Roman"/>
                <w:sz w:val="24"/>
              </w:rPr>
              <w:t>− с высшим образованием</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left w:color="222222" w:sz="6" w:val="single"/>
              <w:bottom w:color="222222" w:sz="6" w:val="single"/>
              <w:right w:color="222222" w:sz="6" w:val="single"/>
            </w:tcBorders>
            <w:tcMar>
              <w:top w:type="dxa" w:w="75"/>
              <w:left w:type="dxa" w:w="75"/>
              <w:bottom w:type="dxa" w:w="75"/>
              <w:right w:type="dxa" w:w="75"/>
            </w:tcMar>
          </w:tcPr>
          <w:p w14:paraId="58020000">
            <w:pPr>
              <w:spacing w:line="240" w:lineRule="auto"/>
              <w:ind/>
              <w:jc w:val="center"/>
              <w:rPr>
                <w:rFonts w:ascii="Times New Roman" w:hAnsi="Times New Roman"/>
                <w:sz w:val="24"/>
              </w:rPr>
            </w:pPr>
            <w:r>
              <w:rPr>
                <w:rFonts w:ascii="Times New Roman" w:hAnsi="Times New Roman"/>
                <w:sz w:val="24"/>
              </w:rPr>
              <w:t>8</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9020000">
            <w:pPr>
              <w:spacing w:line="240" w:lineRule="auto"/>
              <w:ind/>
              <w:rPr>
                <w:rFonts w:ascii="Times New Roman" w:hAnsi="Times New Roman"/>
                <w:sz w:val="24"/>
              </w:rPr>
            </w:pPr>
            <w:r>
              <w:rPr>
                <w:rFonts w:ascii="Times New Roman" w:hAnsi="Times New Roman"/>
                <w:sz w:val="24"/>
              </w:rPr>
              <w:t>− высшим педагогическим образованием</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A020000">
            <w:pPr>
              <w:spacing w:line="240" w:lineRule="auto"/>
              <w:ind/>
              <w:jc w:val="center"/>
              <w:rPr>
                <w:rFonts w:ascii="Times New Roman" w:hAnsi="Times New Roman"/>
                <w:sz w:val="24"/>
              </w:rPr>
            </w:pPr>
            <w:r>
              <w:rPr>
                <w:rFonts w:ascii="Times New Roman" w:hAnsi="Times New Roman"/>
                <w:sz w:val="24"/>
              </w:rPr>
              <w:t>7</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B020000">
            <w:pPr>
              <w:spacing w:line="240" w:lineRule="auto"/>
              <w:ind/>
              <w:rPr>
                <w:rFonts w:ascii="Times New Roman" w:hAnsi="Times New Roman"/>
                <w:sz w:val="24"/>
              </w:rPr>
            </w:pPr>
            <w:r>
              <w:rPr>
                <w:rFonts w:ascii="Times New Roman" w:hAnsi="Times New Roman"/>
                <w:sz w:val="24"/>
              </w:rPr>
              <w:t>− средним профессиональным образованием</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C020000">
            <w:pPr>
              <w:spacing w:line="240" w:lineRule="auto"/>
              <w:ind/>
              <w:jc w:val="center"/>
              <w:rPr>
                <w:rFonts w:ascii="Times New Roman" w:hAnsi="Times New Roman"/>
                <w:sz w:val="24"/>
              </w:rPr>
            </w:pPr>
            <w:r>
              <w:rPr>
                <w:rFonts w:ascii="Times New Roman" w:hAnsi="Times New Roman"/>
                <w:sz w:val="24"/>
              </w:rPr>
              <w:t>2</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D020000">
            <w:pPr>
              <w:spacing w:line="240" w:lineRule="auto"/>
              <w:ind/>
              <w:rPr>
                <w:rFonts w:ascii="Times New Roman" w:hAnsi="Times New Roman"/>
                <w:sz w:val="24"/>
              </w:rPr>
            </w:pPr>
            <w:r>
              <w:rPr>
                <w:rFonts w:ascii="Times New Roman" w:hAnsi="Times New Roman"/>
                <w:sz w:val="24"/>
              </w:rPr>
              <w:t>− средним профессиональным педагогическим образованием</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E020000">
            <w:pPr>
              <w:spacing w:line="240" w:lineRule="auto"/>
              <w:ind/>
              <w:jc w:val="center"/>
              <w:rPr>
                <w:rFonts w:ascii="Times New Roman" w:hAnsi="Times New Roman"/>
                <w:sz w:val="24"/>
              </w:rPr>
            </w:pPr>
            <w:r>
              <w:rPr>
                <w:rFonts w:ascii="Times New Roman" w:hAnsi="Times New Roman"/>
                <w:sz w:val="24"/>
              </w:rPr>
              <w:t>2</w:t>
            </w:r>
          </w:p>
        </w:tc>
      </w:tr>
      <w:tr>
        <w:tc>
          <w:tcPr>
            <w:tcW w:type="dxa" w:w="6185"/>
            <w:tcBorders>
              <w:top w:color="222222" w:sz="6" w:val="single"/>
              <w:left w:color="222222" w:sz="6" w:val="single"/>
              <w:right w:color="222222" w:sz="6" w:val="single"/>
            </w:tcBorders>
            <w:tcMar>
              <w:top w:type="dxa" w:w="75"/>
              <w:left w:type="dxa" w:w="75"/>
              <w:bottom w:type="dxa" w:w="75"/>
              <w:right w:type="dxa" w:w="75"/>
            </w:tcMar>
          </w:tcPr>
          <w:p w14:paraId="5F020000">
            <w:pPr>
              <w:spacing w:line="240" w:lineRule="auto"/>
              <w:ind/>
              <w:rPr>
                <w:rFonts w:ascii="Times New Roman" w:hAnsi="Times New Roman"/>
                <w:sz w:val="24"/>
              </w:rPr>
            </w:pPr>
            <w:r>
              <w:rPr>
                <w:rFonts w:ascii="Times New Roman" w:hAnsi="Times New Roman"/>
                <w:sz w:val="24"/>
              </w:rPr>
              <w:t>Численность (удельный вес) педработников с квалификационной категорией от общей численности таких работников, в том числе:</w:t>
            </w:r>
          </w:p>
        </w:tc>
        <w:tc>
          <w:tcPr>
            <w:tcW w:type="dxa" w:w="1382"/>
            <w:vMerge w:val="restart"/>
            <w:tcBorders>
              <w:top w:color="222222" w:sz="6" w:val="single"/>
              <w:left w:color="222222" w:sz="6" w:val="single"/>
              <w:bottom w:color="222222" w:sz="6" w:val="single"/>
              <w:right w:color="222222" w:sz="6" w:val="single"/>
            </w:tcBorders>
            <w:tcMar>
              <w:top w:type="dxa" w:w="75"/>
              <w:left w:type="dxa" w:w="75"/>
              <w:bottom w:type="dxa" w:w="75"/>
              <w:right w:type="dxa" w:w="75"/>
            </w:tcMar>
          </w:tcPr>
          <w:p w14:paraId="60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right w:color="222222" w:sz="6" w:val="single"/>
            </w:tcBorders>
            <w:tcMar>
              <w:top w:type="dxa" w:w="75"/>
              <w:left w:type="dxa" w:w="75"/>
              <w:bottom w:type="dxa" w:w="75"/>
              <w:right w:type="dxa" w:w="75"/>
            </w:tcMar>
          </w:tcPr>
          <w:p w14:paraId="61020000">
            <w:pPr>
              <w:spacing w:line="240" w:lineRule="auto"/>
              <w:ind/>
              <w:jc w:val="center"/>
              <w:rPr>
                <w:rFonts w:ascii="Times New Roman" w:hAnsi="Times New Roman"/>
                <w:sz w:val="24"/>
              </w:rPr>
            </w:pPr>
          </w:p>
        </w:tc>
      </w:tr>
      <w:tr>
        <w:tc>
          <w:tcPr>
            <w:tcW w:type="dxa" w:w="6185"/>
            <w:tcBorders>
              <w:left w:color="222222" w:sz="6" w:val="single"/>
              <w:bottom w:color="222222" w:sz="6" w:val="single"/>
              <w:right w:color="222222" w:sz="6" w:val="single"/>
            </w:tcBorders>
            <w:tcMar>
              <w:top w:type="dxa" w:w="75"/>
              <w:left w:type="dxa" w:w="75"/>
              <w:bottom w:type="dxa" w:w="75"/>
              <w:right w:type="dxa" w:w="75"/>
            </w:tcMar>
          </w:tcPr>
          <w:p w14:paraId="62020000">
            <w:pPr>
              <w:spacing w:line="240" w:lineRule="auto"/>
              <w:ind/>
              <w:rPr>
                <w:rFonts w:ascii="Times New Roman" w:hAnsi="Times New Roman"/>
                <w:sz w:val="24"/>
              </w:rPr>
            </w:pPr>
            <w:r>
              <w:rPr>
                <w:rFonts w:ascii="Times New Roman" w:hAnsi="Times New Roman"/>
                <w:sz w:val="24"/>
              </w:rPr>
              <w:t>− с высшей</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left w:color="222222" w:sz="6" w:val="single"/>
              <w:bottom w:color="222222" w:sz="6" w:val="single"/>
              <w:right w:color="222222" w:sz="6" w:val="single"/>
            </w:tcBorders>
            <w:tcMar>
              <w:top w:type="dxa" w:w="75"/>
              <w:left w:type="dxa" w:w="75"/>
              <w:bottom w:type="dxa" w:w="75"/>
              <w:right w:type="dxa" w:w="75"/>
            </w:tcMar>
          </w:tcPr>
          <w:p w14:paraId="63020000">
            <w:pPr>
              <w:spacing w:line="240" w:lineRule="auto"/>
              <w:ind/>
              <w:jc w:val="center"/>
              <w:rPr>
                <w:rFonts w:ascii="Times New Roman" w:hAnsi="Times New Roman"/>
                <w:sz w:val="24"/>
              </w:rPr>
            </w:pPr>
            <w:r>
              <w:rPr>
                <w:rFonts w:ascii="Times New Roman" w:hAnsi="Times New Roman"/>
                <w:sz w:val="24"/>
              </w:rPr>
              <w:t>0 (0)</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64020000">
            <w:pPr>
              <w:spacing w:line="240" w:lineRule="auto"/>
              <w:ind/>
              <w:rPr>
                <w:rFonts w:ascii="Times New Roman" w:hAnsi="Times New Roman"/>
                <w:sz w:val="24"/>
              </w:rPr>
            </w:pPr>
            <w:r>
              <w:rPr>
                <w:rFonts w:ascii="Times New Roman" w:hAnsi="Times New Roman"/>
                <w:sz w:val="24"/>
              </w:rPr>
              <w:t>− первой</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65020000">
            <w:pPr>
              <w:spacing w:line="240" w:lineRule="auto"/>
              <w:ind/>
              <w:jc w:val="center"/>
              <w:rPr>
                <w:rFonts w:ascii="Times New Roman" w:hAnsi="Times New Roman"/>
                <w:sz w:val="24"/>
              </w:rPr>
            </w:pPr>
            <w:r>
              <w:rPr>
                <w:rFonts w:ascii="Times New Roman" w:hAnsi="Times New Roman"/>
                <w:sz w:val="24"/>
              </w:rPr>
              <w:t>5</w:t>
            </w:r>
            <w:r>
              <w:rPr>
                <w:rFonts w:ascii="Times New Roman" w:hAnsi="Times New Roman"/>
                <w:sz w:val="24"/>
              </w:rPr>
              <w:t xml:space="preserve"> (</w:t>
            </w:r>
            <w:r>
              <w:rPr>
                <w:rFonts w:ascii="Times New Roman" w:hAnsi="Times New Roman"/>
                <w:sz w:val="24"/>
              </w:rPr>
              <w:t>50</w:t>
            </w:r>
            <w:r>
              <w:rPr>
                <w:rFonts w:ascii="Times New Roman" w:hAnsi="Times New Roman"/>
                <w:sz w:val="24"/>
              </w:rPr>
              <w:t>)</w:t>
            </w:r>
          </w:p>
        </w:tc>
      </w:tr>
      <w:tr>
        <w:tc>
          <w:tcPr>
            <w:tcW w:type="dxa" w:w="6185"/>
            <w:tcBorders>
              <w:top w:color="222222" w:sz="6" w:val="single"/>
              <w:left w:color="222222" w:sz="6" w:val="single"/>
              <w:right w:color="222222" w:sz="6" w:val="single"/>
            </w:tcBorders>
            <w:tcMar>
              <w:top w:type="dxa" w:w="75"/>
              <w:left w:type="dxa" w:w="75"/>
              <w:bottom w:type="dxa" w:w="75"/>
              <w:right w:type="dxa" w:w="75"/>
            </w:tcMar>
          </w:tcPr>
          <w:p w14:paraId="66020000">
            <w:pPr>
              <w:spacing w:line="240" w:lineRule="auto"/>
              <w:ind/>
              <w:rPr>
                <w:rFonts w:ascii="Times New Roman" w:hAnsi="Times New Roman"/>
                <w:sz w:val="24"/>
              </w:rPr>
            </w:pPr>
            <w:r>
              <w:rPr>
                <w:rFonts w:ascii="Times New Roman" w:hAnsi="Times New Roman"/>
                <w:sz w:val="24"/>
              </w:rPr>
              <w:t>Численность (удельный вес) педработников от общей численности таких работников с педагогическим стажем:</w:t>
            </w:r>
          </w:p>
        </w:tc>
        <w:tc>
          <w:tcPr>
            <w:tcW w:type="dxa" w:w="1382"/>
            <w:vMerge w:val="restart"/>
            <w:tcBorders>
              <w:top w:color="222222" w:sz="6" w:val="single"/>
              <w:left w:color="222222" w:sz="6" w:val="single"/>
              <w:bottom w:color="222222" w:sz="6" w:val="single"/>
              <w:right w:color="222222" w:sz="6" w:val="single"/>
            </w:tcBorders>
            <w:tcMar>
              <w:top w:type="dxa" w:w="75"/>
              <w:left w:type="dxa" w:w="75"/>
              <w:bottom w:type="dxa" w:w="75"/>
              <w:right w:type="dxa" w:w="75"/>
            </w:tcMar>
          </w:tcPr>
          <w:p w14:paraId="67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right w:color="222222" w:sz="6" w:val="single"/>
            </w:tcBorders>
            <w:tcMar>
              <w:top w:type="dxa" w:w="75"/>
              <w:left w:type="dxa" w:w="75"/>
              <w:bottom w:type="dxa" w:w="75"/>
              <w:right w:type="dxa" w:w="75"/>
            </w:tcMar>
          </w:tcPr>
          <w:p w14:paraId="68020000">
            <w:pPr>
              <w:spacing w:line="240" w:lineRule="auto"/>
              <w:ind/>
              <w:jc w:val="center"/>
              <w:rPr>
                <w:rFonts w:ascii="Times New Roman" w:hAnsi="Times New Roman"/>
                <w:sz w:val="24"/>
              </w:rPr>
            </w:pPr>
          </w:p>
        </w:tc>
      </w:tr>
      <w:tr>
        <w:tc>
          <w:tcPr>
            <w:tcW w:type="dxa" w:w="6185"/>
            <w:tcBorders>
              <w:left w:color="222222" w:sz="6" w:val="single"/>
              <w:bottom w:color="222222" w:sz="6" w:val="single"/>
              <w:right w:color="222222" w:sz="6" w:val="single"/>
            </w:tcBorders>
            <w:tcMar>
              <w:top w:type="dxa" w:w="75"/>
              <w:left w:type="dxa" w:w="75"/>
              <w:bottom w:type="dxa" w:w="75"/>
              <w:right w:type="dxa" w:w="75"/>
            </w:tcMar>
          </w:tcPr>
          <w:p w14:paraId="69020000">
            <w:pPr>
              <w:spacing w:line="240" w:lineRule="auto"/>
              <w:ind/>
              <w:rPr>
                <w:rFonts w:ascii="Times New Roman" w:hAnsi="Times New Roman"/>
                <w:sz w:val="24"/>
              </w:rPr>
            </w:pPr>
            <w:r>
              <w:rPr>
                <w:rFonts w:ascii="Times New Roman" w:hAnsi="Times New Roman"/>
                <w:sz w:val="24"/>
              </w:rPr>
              <w:t>− до 5 лет</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left w:color="222222" w:sz="6" w:val="single"/>
              <w:bottom w:color="222222" w:sz="6" w:val="single"/>
              <w:right w:color="222222" w:sz="6" w:val="single"/>
            </w:tcBorders>
            <w:tcMar>
              <w:top w:type="dxa" w:w="75"/>
              <w:left w:type="dxa" w:w="75"/>
              <w:bottom w:type="dxa" w:w="75"/>
              <w:right w:type="dxa" w:w="75"/>
            </w:tcMar>
          </w:tcPr>
          <w:p w14:paraId="6A020000">
            <w:pPr>
              <w:spacing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 xml:space="preserve"> (</w:t>
            </w:r>
            <w:r>
              <w:rPr>
                <w:rFonts w:ascii="Times New Roman" w:hAnsi="Times New Roman"/>
                <w:sz w:val="24"/>
              </w:rPr>
              <w:t>1</w:t>
            </w:r>
            <w:r>
              <w:rPr>
                <w:rFonts w:ascii="Times New Roman" w:hAnsi="Times New Roman"/>
                <w:sz w:val="24"/>
              </w:rPr>
              <w:t>0)</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6B020000">
            <w:pPr>
              <w:spacing w:line="240" w:lineRule="auto"/>
              <w:ind/>
              <w:rPr>
                <w:rFonts w:ascii="Times New Roman" w:hAnsi="Times New Roman"/>
                <w:sz w:val="24"/>
              </w:rPr>
            </w:pPr>
            <w:r>
              <w:rPr>
                <w:rFonts w:ascii="Times New Roman" w:hAnsi="Times New Roman"/>
                <w:sz w:val="24"/>
              </w:rPr>
              <w:t>− больше 30 лет</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6C020000">
            <w:pPr>
              <w:spacing w:line="240" w:lineRule="auto"/>
              <w:ind/>
              <w:jc w:val="center"/>
              <w:rPr>
                <w:rFonts w:ascii="Times New Roman" w:hAnsi="Times New Roman"/>
                <w:sz w:val="24"/>
              </w:rPr>
            </w:pPr>
            <w:r>
              <w:rPr>
                <w:rFonts w:ascii="Times New Roman" w:hAnsi="Times New Roman"/>
                <w:sz w:val="24"/>
              </w:rPr>
              <w:t>3</w:t>
            </w:r>
            <w:r>
              <w:rPr>
                <w:rFonts w:ascii="Times New Roman" w:hAnsi="Times New Roman"/>
                <w:sz w:val="24"/>
              </w:rPr>
              <w:t xml:space="preserve"> (</w:t>
            </w:r>
            <w:r>
              <w:rPr>
                <w:rFonts w:ascii="Times New Roman" w:hAnsi="Times New Roman"/>
                <w:sz w:val="24"/>
              </w:rPr>
              <w:t>3</w:t>
            </w:r>
            <w:r>
              <w:rPr>
                <w:rFonts w:ascii="Times New Roman" w:hAnsi="Times New Roman"/>
                <w:sz w:val="24"/>
              </w:rPr>
              <w:t>0)</w:t>
            </w:r>
          </w:p>
        </w:tc>
      </w:tr>
      <w:tr>
        <w:tc>
          <w:tcPr>
            <w:tcW w:type="dxa" w:w="6185"/>
            <w:tcBorders>
              <w:top w:color="222222" w:sz="6" w:val="single"/>
              <w:left w:color="222222" w:sz="6" w:val="single"/>
              <w:right w:color="222222" w:sz="6" w:val="single"/>
            </w:tcBorders>
            <w:tcMar>
              <w:top w:type="dxa" w:w="75"/>
              <w:left w:type="dxa" w:w="75"/>
              <w:bottom w:type="dxa" w:w="75"/>
              <w:right w:type="dxa" w:w="75"/>
            </w:tcMar>
          </w:tcPr>
          <w:p w14:paraId="6D020000">
            <w:pPr>
              <w:spacing w:line="240" w:lineRule="auto"/>
              <w:ind/>
              <w:rPr>
                <w:rFonts w:ascii="Times New Roman" w:hAnsi="Times New Roman"/>
                <w:sz w:val="24"/>
              </w:rPr>
            </w:pPr>
            <w:r>
              <w:rPr>
                <w:rFonts w:ascii="Times New Roman" w:hAnsi="Times New Roman"/>
                <w:sz w:val="24"/>
              </w:rPr>
              <w:t>Численность (удельный вес) педработников от общей численности таких работников в возрасте:</w:t>
            </w:r>
          </w:p>
        </w:tc>
        <w:tc>
          <w:tcPr>
            <w:tcW w:type="dxa" w:w="1382"/>
            <w:vMerge w:val="restart"/>
            <w:tcBorders>
              <w:top w:color="222222" w:sz="6" w:val="single"/>
              <w:left w:color="222222" w:sz="6" w:val="single"/>
              <w:bottom w:color="222222" w:sz="6" w:val="single"/>
              <w:right w:color="222222" w:sz="6" w:val="single"/>
            </w:tcBorders>
            <w:tcMar>
              <w:top w:type="dxa" w:w="75"/>
              <w:left w:type="dxa" w:w="75"/>
              <w:bottom w:type="dxa" w:w="75"/>
              <w:right w:type="dxa" w:w="75"/>
            </w:tcMar>
          </w:tcPr>
          <w:p w14:paraId="6E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right w:color="222222" w:sz="6" w:val="single"/>
            </w:tcBorders>
            <w:tcMar>
              <w:top w:type="dxa" w:w="75"/>
              <w:left w:type="dxa" w:w="75"/>
              <w:bottom w:type="dxa" w:w="75"/>
              <w:right w:type="dxa" w:w="75"/>
            </w:tcMar>
          </w:tcPr>
          <w:p w14:paraId="6F020000">
            <w:pPr>
              <w:spacing w:line="240" w:lineRule="auto"/>
              <w:ind/>
              <w:rPr>
                <w:rFonts w:ascii="Times New Roman" w:hAnsi="Times New Roman"/>
                <w:sz w:val="24"/>
              </w:rPr>
            </w:pPr>
            <w:r>
              <w:rPr>
                <w:rFonts w:ascii="Times New Roman" w:hAnsi="Times New Roman"/>
                <w:sz w:val="24"/>
              </w:rPr>
              <w:t> </w:t>
            </w:r>
          </w:p>
        </w:tc>
      </w:tr>
      <w:tr>
        <w:tc>
          <w:tcPr>
            <w:tcW w:type="dxa" w:w="6185"/>
            <w:tcBorders>
              <w:left w:color="222222" w:sz="6" w:val="single"/>
              <w:bottom w:color="222222" w:sz="6" w:val="single"/>
              <w:right w:color="222222" w:sz="6" w:val="single"/>
            </w:tcBorders>
            <w:tcMar>
              <w:top w:type="dxa" w:w="75"/>
              <w:left w:type="dxa" w:w="75"/>
              <w:bottom w:type="dxa" w:w="75"/>
              <w:right w:type="dxa" w:w="75"/>
            </w:tcMar>
          </w:tcPr>
          <w:p w14:paraId="70020000">
            <w:pPr>
              <w:spacing w:line="240" w:lineRule="auto"/>
              <w:ind/>
              <w:rPr>
                <w:rFonts w:ascii="Times New Roman" w:hAnsi="Times New Roman"/>
                <w:sz w:val="24"/>
              </w:rPr>
            </w:pPr>
            <w:r>
              <w:rPr>
                <w:rFonts w:ascii="Times New Roman" w:hAnsi="Times New Roman"/>
                <w:sz w:val="24"/>
              </w:rPr>
              <w:t>− до 30 лет</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left w:color="222222" w:sz="6" w:val="single"/>
              <w:bottom w:color="222222" w:sz="6" w:val="single"/>
              <w:right w:color="222222" w:sz="6" w:val="single"/>
            </w:tcBorders>
            <w:tcMar>
              <w:top w:type="dxa" w:w="75"/>
              <w:left w:type="dxa" w:w="75"/>
              <w:bottom w:type="dxa" w:w="75"/>
              <w:right w:type="dxa" w:w="75"/>
            </w:tcMar>
          </w:tcPr>
          <w:p w14:paraId="71020000">
            <w:pPr>
              <w:spacing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 xml:space="preserve"> (</w:t>
            </w:r>
            <w:r>
              <w:rPr>
                <w:rFonts w:ascii="Times New Roman" w:hAnsi="Times New Roman"/>
                <w:sz w:val="24"/>
              </w:rPr>
              <w:t>1</w:t>
            </w:r>
            <w:r>
              <w:rPr>
                <w:rFonts w:ascii="Times New Roman" w:hAnsi="Times New Roman"/>
                <w:sz w:val="24"/>
              </w:rPr>
              <w:t>0)</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72020000">
            <w:pPr>
              <w:spacing w:line="240" w:lineRule="auto"/>
              <w:ind/>
              <w:rPr>
                <w:rFonts w:ascii="Times New Roman" w:hAnsi="Times New Roman"/>
                <w:sz w:val="24"/>
              </w:rPr>
            </w:pPr>
            <w:r>
              <w:rPr>
                <w:rFonts w:ascii="Times New Roman" w:hAnsi="Times New Roman"/>
                <w:sz w:val="24"/>
              </w:rPr>
              <w:t>− от 55 лет</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73020000">
            <w:pPr>
              <w:spacing w:line="240" w:lineRule="auto"/>
              <w:ind/>
              <w:jc w:val="center"/>
              <w:rPr>
                <w:rFonts w:ascii="Times New Roman" w:hAnsi="Times New Roman"/>
                <w:sz w:val="24"/>
              </w:rPr>
            </w:pPr>
            <w:r>
              <w:rPr>
                <w:rFonts w:ascii="Times New Roman" w:hAnsi="Times New Roman"/>
                <w:sz w:val="24"/>
              </w:rPr>
              <w:t>2 (15)</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74020000">
            <w:pPr>
              <w:spacing w:line="240" w:lineRule="auto"/>
              <w:ind/>
              <w:rPr>
                <w:rFonts w:ascii="Times New Roman" w:hAnsi="Times New Roman"/>
                <w:sz w:val="24"/>
              </w:rPr>
            </w:pPr>
            <w:r>
              <w:rPr>
                <w:rFonts w:ascii="Times New Roman" w:hAnsi="Times New Roman"/>
                <w:sz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75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76020000">
            <w:pPr>
              <w:spacing w:line="240" w:lineRule="auto"/>
              <w:ind/>
              <w:jc w:val="center"/>
              <w:rPr>
                <w:rFonts w:ascii="Times New Roman" w:hAnsi="Times New Roman"/>
                <w:sz w:val="24"/>
              </w:rPr>
            </w:pPr>
            <w:r>
              <w:rPr>
                <w:rFonts w:ascii="Times New Roman" w:hAnsi="Times New Roman"/>
                <w:sz w:val="24"/>
              </w:rPr>
              <w:t>8(</w:t>
            </w:r>
            <w:r>
              <w:rPr>
                <w:rFonts w:ascii="Times New Roman" w:hAnsi="Times New Roman"/>
                <w:sz w:val="24"/>
              </w:rPr>
              <w:t>8</w:t>
            </w:r>
            <w:r>
              <w:rPr>
                <w:rFonts w:ascii="Times New Roman" w:hAnsi="Times New Roman"/>
                <w:sz w:val="24"/>
              </w:rPr>
              <w:t>0)</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77020000">
            <w:pPr>
              <w:spacing w:line="240" w:lineRule="auto"/>
              <w:ind/>
              <w:rPr>
                <w:rFonts w:ascii="Times New Roman" w:hAnsi="Times New Roman"/>
                <w:sz w:val="24"/>
              </w:rPr>
            </w:pPr>
            <w:r>
              <w:rPr>
                <w:rFonts w:ascii="Times New Roman" w:hAnsi="Times New Roman"/>
                <w:sz w:val="24"/>
              </w:rPr>
              <w:t xml:space="preserve">Численность (удельный вес) педагогических и административно-хозяйственных работников, которые </w:t>
            </w:r>
            <w:r>
              <w:rPr>
                <w:rFonts w:ascii="Times New Roman" w:hAnsi="Times New Roman"/>
                <w:sz w:val="24"/>
              </w:rPr>
              <w:t>прошли повышение квалификации по применению в образовательном процессе ФГОС, от общей численности таких работников</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78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79020000">
            <w:pPr>
              <w:spacing w:line="240" w:lineRule="auto"/>
              <w:ind/>
              <w:jc w:val="center"/>
              <w:rPr>
                <w:rFonts w:ascii="Times New Roman" w:hAnsi="Times New Roman"/>
                <w:sz w:val="24"/>
              </w:rPr>
            </w:pPr>
            <w:r>
              <w:rPr>
                <w:rFonts w:ascii="Times New Roman" w:hAnsi="Times New Roman"/>
                <w:sz w:val="24"/>
              </w:rPr>
              <w:t>8 (</w:t>
            </w:r>
            <w:r>
              <w:rPr>
                <w:rFonts w:ascii="Times New Roman" w:hAnsi="Times New Roman"/>
                <w:sz w:val="24"/>
              </w:rPr>
              <w:t>8</w:t>
            </w:r>
            <w:r>
              <w:rPr>
                <w:rFonts w:ascii="Times New Roman" w:hAnsi="Times New Roman"/>
                <w:sz w:val="24"/>
              </w:rPr>
              <w:t>0)</w:t>
            </w:r>
          </w:p>
        </w:tc>
      </w:tr>
      <w:tr>
        <w:tc>
          <w:tcPr>
            <w:tcW w:type="dxa" w:w="9355"/>
            <w:gridSpan w:val="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7A020000">
            <w:pPr>
              <w:spacing w:line="240" w:lineRule="auto"/>
              <w:ind/>
              <w:rPr>
                <w:rFonts w:ascii="Times New Roman" w:hAnsi="Times New Roman"/>
                <w:sz w:val="24"/>
              </w:rPr>
            </w:pPr>
            <w:r>
              <w:rPr>
                <w:rFonts w:ascii="Times New Roman" w:hAnsi="Times New Roman"/>
                <w:sz w:val="24"/>
              </w:rPr>
              <w:t>Инфраструктура</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7B020000">
            <w:pPr>
              <w:spacing w:line="240" w:lineRule="auto"/>
              <w:ind/>
              <w:rPr>
                <w:rFonts w:ascii="Times New Roman" w:hAnsi="Times New Roman"/>
                <w:sz w:val="24"/>
              </w:rPr>
            </w:pPr>
            <w:r>
              <w:rPr>
                <w:rFonts w:ascii="Times New Roman" w:hAnsi="Times New Roman"/>
                <w:sz w:val="24"/>
              </w:rPr>
              <w:t>Количество компьютеров в расчете на одного учащегося</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7C020000">
            <w:pPr>
              <w:spacing w:line="240" w:lineRule="auto"/>
              <w:ind/>
              <w:rPr>
                <w:rFonts w:ascii="Times New Roman" w:hAnsi="Times New Roman"/>
                <w:sz w:val="24"/>
              </w:rPr>
            </w:pPr>
            <w:r>
              <w:rPr>
                <w:rFonts w:ascii="Times New Roman" w:hAnsi="Times New Roman"/>
                <w:sz w:val="24"/>
              </w:rPr>
              <w:t>единиц</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7D020000">
            <w:pPr>
              <w:spacing w:line="240" w:lineRule="auto"/>
              <w:ind/>
              <w:jc w:val="center"/>
              <w:rPr>
                <w:rFonts w:ascii="Times New Roman" w:hAnsi="Times New Roman"/>
                <w:sz w:val="24"/>
              </w:rPr>
            </w:pPr>
            <w:r>
              <w:rPr>
                <w:rFonts w:ascii="Times New Roman" w:hAnsi="Times New Roman"/>
                <w:sz w:val="24"/>
              </w:rPr>
              <w:t>1</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7E020000">
            <w:pPr>
              <w:spacing w:line="240" w:lineRule="auto"/>
              <w:ind/>
              <w:rPr>
                <w:rFonts w:ascii="Times New Roman" w:hAnsi="Times New Roman"/>
                <w:sz w:val="24"/>
              </w:rPr>
            </w:pPr>
            <w:r>
              <w:rPr>
                <w:rFonts w:ascii="Times New Roman" w:hAnsi="Times New Roman"/>
                <w:sz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7F020000">
            <w:pPr>
              <w:spacing w:line="240" w:lineRule="auto"/>
              <w:ind/>
              <w:rPr>
                <w:rFonts w:ascii="Times New Roman" w:hAnsi="Times New Roman"/>
                <w:sz w:val="24"/>
              </w:rPr>
            </w:pPr>
            <w:r>
              <w:rPr>
                <w:rFonts w:ascii="Times New Roman" w:hAnsi="Times New Roman"/>
                <w:sz w:val="24"/>
              </w:rPr>
              <w:t>единиц</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80020000">
            <w:pPr>
              <w:spacing w:line="240" w:lineRule="auto"/>
              <w:ind/>
              <w:jc w:val="center"/>
              <w:rPr>
                <w:rFonts w:ascii="Times New Roman" w:hAnsi="Times New Roman"/>
                <w:sz w:val="24"/>
              </w:rPr>
            </w:pPr>
            <w:r>
              <w:rPr>
                <w:rFonts w:ascii="Times New Roman" w:hAnsi="Times New Roman"/>
                <w:sz w:val="24"/>
              </w:rPr>
              <w:t>32</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81020000">
            <w:pPr>
              <w:spacing w:line="240" w:lineRule="auto"/>
              <w:ind/>
              <w:rPr>
                <w:rFonts w:ascii="Times New Roman" w:hAnsi="Times New Roman"/>
                <w:sz w:val="24"/>
              </w:rPr>
            </w:pPr>
            <w:r>
              <w:rPr>
                <w:rFonts w:ascii="Times New Roman" w:hAnsi="Times New Roman"/>
                <w:sz w:val="24"/>
              </w:rPr>
              <w:t>Наличие в школе системы электронного документооборота</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82020000">
            <w:pPr>
              <w:spacing w:line="240" w:lineRule="auto"/>
              <w:ind/>
              <w:rPr>
                <w:rFonts w:ascii="Times New Roman" w:hAnsi="Times New Roman"/>
                <w:sz w:val="24"/>
              </w:rPr>
            </w:pPr>
            <w:r>
              <w:rPr>
                <w:rFonts w:ascii="Times New Roman" w:hAnsi="Times New Roman"/>
                <w:sz w:val="24"/>
              </w:rPr>
              <w:t>да/нет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83020000">
            <w:pPr>
              <w:spacing w:line="240" w:lineRule="auto"/>
              <w:ind/>
              <w:jc w:val="center"/>
              <w:rPr>
                <w:rFonts w:ascii="Times New Roman" w:hAnsi="Times New Roman"/>
                <w:sz w:val="24"/>
              </w:rPr>
            </w:pPr>
            <w:r>
              <w:rPr>
                <w:rFonts w:ascii="Times New Roman" w:hAnsi="Times New Roman"/>
                <w:sz w:val="24"/>
              </w:rPr>
              <w:t>да</w:t>
            </w:r>
          </w:p>
        </w:tc>
      </w:tr>
      <w:tr>
        <w:tc>
          <w:tcPr>
            <w:tcW w:type="dxa" w:w="6185"/>
            <w:tcBorders>
              <w:top w:color="222222" w:sz="6" w:val="single"/>
              <w:left w:color="222222" w:sz="6" w:val="single"/>
              <w:right w:color="222222" w:sz="6" w:val="single"/>
            </w:tcBorders>
            <w:tcMar>
              <w:top w:type="dxa" w:w="75"/>
              <w:left w:type="dxa" w:w="75"/>
              <w:bottom w:type="dxa" w:w="75"/>
              <w:right w:type="dxa" w:w="75"/>
            </w:tcMar>
          </w:tcPr>
          <w:p w14:paraId="84020000">
            <w:pPr>
              <w:spacing w:line="240" w:lineRule="auto"/>
              <w:ind/>
              <w:rPr>
                <w:rFonts w:ascii="Times New Roman" w:hAnsi="Times New Roman"/>
                <w:sz w:val="24"/>
              </w:rPr>
            </w:pPr>
            <w:r>
              <w:rPr>
                <w:rFonts w:ascii="Times New Roman" w:hAnsi="Times New Roman"/>
                <w:sz w:val="24"/>
              </w:rPr>
              <w:t>Наличие в школе читального зала библиотеки, в том числе наличие в ней:</w:t>
            </w:r>
          </w:p>
        </w:tc>
        <w:tc>
          <w:tcPr>
            <w:tcW w:type="dxa" w:w="1382"/>
            <w:vMerge w:val="restart"/>
            <w:tcBorders>
              <w:top w:color="222222" w:sz="6" w:val="single"/>
              <w:left w:color="222222" w:sz="6" w:val="single"/>
              <w:bottom w:color="222222" w:sz="6" w:val="single"/>
              <w:right w:color="222222" w:sz="6" w:val="single"/>
            </w:tcBorders>
            <w:tcMar>
              <w:top w:type="dxa" w:w="75"/>
              <w:left w:type="dxa" w:w="75"/>
              <w:bottom w:type="dxa" w:w="75"/>
              <w:right w:type="dxa" w:w="75"/>
            </w:tcMar>
          </w:tcPr>
          <w:p w14:paraId="85020000">
            <w:pPr>
              <w:spacing w:line="240" w:lineRule="auto"/>
              <w:ind/>
              <w:rPr>
                <w:rFonts w:ascii="Times New Roman" w:hAnsi="Times New Roman"/>
                <w:sz w:val="24"/>
              </w:rPr>
            </w:pPr>
            <w:r>
              <w:rPr>
                <w:rFonts w:ascii="Times New Roman" w:hAnsi="Times New Roman"/>
                <w:sz w:val="24"/>
              </w:rPr>
              <w:t>да/нет</w:t>
            </w:r>
          </w:p>
        </w:tc>
        <w:tc>
          <w:tcPr>
            <w:tcW w:type="dxa" w:w="1788"/>
            <w:tcBorders>
              <w:top w:color="222222" w:sz="6" w:val="single"/>
              <w:left w:color="222222" w:sz="6" w:val="single"/>
              <w:right w:color="222222" w:sz="6" w:val="single"/>
            </w:tcBorders>
            <w:tcMar>
              <w:top w:type="dxa" w:w="75"/>
              <w:left w:type="dxa" w:w="75"/>
              <w:bottom w:type="dxa" w:w="75"/>
              <w:right w:type="dxa" w:w="75"/>
            </w:tcMar>
          </w:tcPr>
          <w:p w14:paraId="86020000">
            <w:pPr>
              <w:spacing w:line="240" w:lineRule="auto"/>
              <w:ind/>
              <w:jc w:val="center"/>
              <w:rPr>
                <w:rFonts w:ascii="Times New Roman" w:hAnsi="Times New Roman"/>
                <w:sz w:val="24"/>
              </w:rPr>
            </w:pPr>
            <w:r>
              <w:rPr>
                <w:rFonts w:ascii="Times New Roman" w:hAnsi="Times New Roman"/>
                <w:sz w:val="24"/>
              </w:rPr>
              <w:t>нет</w:t>
            </w:r>
          </w:p>
        </w:tc>
      </w:tr>
      <w:tr>
        <w:tc>
          <w:tcPr>
            <w:tcW w:type="dxa" w:w="6185"/>
            <w:tcBorders>
              <w:left w:color="222222" w:sz="6" w:val="single"/>
              <w:bottom w:color="222222" w:sz="6" w:val="single"/>
              <w:right w:color="222222" w:sz="6" w:val="single"/>
            </w:tcBorders>
            <w:tcMar>
              <w:top w:type="dxa" w:w="75"/>
              <w:left w:type="dxa" w:w="75"/>
              <w:bottom w:type="dxa" w:w="75"/>
              <w:right w:type="dxa" w:w="75"/>
            </w:tcMar>
          </w:tcPr>
          <w:p w14:paraId="87020000">
            <w:pPr>
              <w:spacing w:line="240" w:lineRule="auto"/>
              <w:ind/>
              <w:rPr>
                <w:rFonts w:ascii="Times New Roman" w:hAnsi="Times New Roman"/>
                <w:sz w:val="24"/>
              </w:rPr>
            </w:pPr>
            <w:r>
              <w:rPr>
                <w:rFonts w:ascii="Times New Roman" w:hAnsi="Times New Roman"/>
                <w:sz w:val="24"/>
              </w:rPr>
              <w:t>− рабочих мест для работы на компьютере или ноутбуке</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left w:color="222222" w:sz="6" w:val="single"/>
              <w:bottom w:color="222222" w:sz="6" w:val="single"/>
              <w:right w:color="222222" w:sz="6" w:val="single"/>
            </w:tcBorders>
            <w:tcMar>
              <w:top w:type="dxa" w:w="75"/>
              <w:left w:type="dxa" w:w="75"/>
              <w:bottom w:type="dxa" w:w="75"/>
              <w:right w:type="dxa" w:w="75"/>
            </w:tcMar>
          </w:tcPr>
          <w:p w14:paraId="88020000">
            <w:pPr>
              <w:spacing w:line="240" w:lineRule="auto"/>
              <w:ind/>
              <w:jc w:val="center"/>
              <w:rPr>
                <w:rFonts w:ascii="Times New Roman" w:hAnsi="Times New Roman"/>
                <w:sz w:val="24"/>
              </w:rPr>
            </w:pPr>
            <w:r>
              <w:rPr>
                <w:rFonts w:ascii="Times New Roman" w:hAnsi="Times New Roman"/>
                <w:sz w:val="24"/>
              </w:rPr>
              <w:t>нет</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89020000">
            <w:pPr>
              <w:spacing w:line="240" w:lineRule="auto"/>
              <w:ind/>
              <w:rPr>
                <w:rFonts w:ascii="Times New Roman" w:hAnsi="Times New Roman"/>
                <w:sz w:val="24"/>
              </w:rPr>
            </w:pPr>
            <w:r>
              <w:rPr>
                <w:rFonts w:ascii="Times New Roman" w:hAnsi="Times New Roman"/>
                <w:sz w:val="24"/>
              </w:rPr>
              <w:t>− медиатеки</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8A020000">
            <w:pPr>
              <w:spacing w:line="240" w:lineRule="auto"/>
              <w:ind/>
              <w:jc w:val="center"/>
              <w:rPr>
                <w:rFonts w:ascii="Times New Roman" w:hAnsi="Times New Roman"/>
                <w:sz w:val="24"/>
              </w:rPr>
            </w:pPr>
            <w:r>
              <w:rPr>
                <w:rFonts w:ascii="Times New Roman" w:hAnsi="Times New Roman"/>
                <w:sz w:val="24"/>
              </w:rPr>
              <w:t>нет</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8B020000">
            <w:pPr>
              <w:spacing w:line="240" w:lineRule="auto"/>
              <w:ind/>
              <w:rPr>
                <w:rFonts w:ascii="Times New Roman" w:hAnsi="Times New Roman"/>
                <w:sz w:val="24"/>
              </w:rPr>
            </w:pPr>
            <w:r>
              <w:rPr>
                <w:rFonts w:ascii="Times New Roman" w:hAnsi="Times New Roman"/>
                <w:sz w:val="24"/>
              </w:rPr>
              <w:t>− средств сканирования и распознавания текста</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8C020000">
            <w:pPr>
              <w:spacing w:line="240" w:lineRule="auto"/>
              <w:ind/>
              <w:jc w:val="center"/>
              <w:rPr>
                <w:rFonts w:ascii="Times New Roman" w:hAnsi="Times New Roman"/>
                <w:sz w:val="24"/>
              </w:rPr>
            </w:pPr>
            <w:r>
              <w:rPr>
                <w:rFonts w:ascii="Times New Roman" w:hAnsi="Times New Roman"/>
                <w:sz w:val="24"/>
              </w:rPr>
              <w:t>нет</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8D020000">
            <w:pPr>
              <w:spacing w:line="240" w:lineRule="auto"/>
              <w:ind/>
              <w:rPr>
                <w:rFonts w:ascii="Times New Roman" w:hAnsi="Times New Roman"/>
                <w:sz w:val="24"/>
              </w:rPr>
            </w:pPr>
            <w:r>
              <w:rPr>
                <w:rFonts w:ascii="Times New Roman" w:hAnsi="Times New Roman"/>
                <w:sz w:val="24"/>
              </w:rPr>
              <w:t>− выхода в интернет с библиотечных компьютеров</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8E020000">
            <w:pPr>
              <w:spacing w:line="240" w:lineRule="auto"/>
              <w:ind/>
              <w:jc w:val="center"/>
              <w:rPr>
                <w:rFonts w:ascii="Times New Roman" w:hAnsi="Times New Roman"/>
                <w:sz w:val="24"/>
              </w:rPr>
            </w:pPr>
            <w:r>
              <w:rPr>
                <w:rFonts w:ascii="Times New Roman" w:hAnsi="Times New Roman"/>
                <w:sz w:val="24"/>
              </w:rPr>
              <w:t>нет</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8F020000">
            <w:pPr>
              <w:spacing w:line="240" w:lineRule="auto"/>
              <w:ind/>
              <w:rPr>
                <w:rFonts w:ascii="Times New Roman" w:hAnsi="Times New Roman"/>
                <w:sz w:val="24"/>
              </w:rPr>
            </w:pPr>
            <w:r>
              <w:rPr>
                <w:rFonts w:ascii="Times New Roman" w:hAnsi="Times New Roman"/>
                <w:sz w:val="24"/>
              </w:rPr>
              <w:t>− системы контроля распечатки материалов</w:t>
            </w:r>
          </w:p>
        </w:tc>
        <w:tc>
          <w:tcPr>
            <w:tcW w:type="dxa" w:w="1382"/>
            <w:gridSpan w:val="1"/>
            <w:vMerge w:val="continue"/>
            <w:tcBorders>
              <w:top w:color="222222" w:sz="6" w:val="single"/>
              <w:left w:color="222222" w:sz="6" w:val="single"/>
              <w:bottom w:color="222222" w:sz="6" w:val="single"/>
              <w:right w:color="222222" w:sz="6" w:val="single"/>
            </w:tcBorders>
            <w:tcMar>
              <w:top w:type="dxa" w:w="75"/>
              <w:left w:type="dxa" w:w="75"/>
              <w:bottom w:type="dxa" w:w="75"/>
              <w:right w:type="dxa" w:w="75"/>
            </w:tcMar>
          </w:tcP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90020000">
            <w:pPr>
              <w:spacing w:line="240" w:lineRule="auto"/>
              <w:ind/>
              <w:jc w:val="center"/>
              <w:rPr>
                <w:rFonts w:ascii="Times New Roman" w:hAnsi="Times New Roman"/>
                <w:sz w:val="24"/>
              </w:rPr>
            </w:pPr>
            <w:r>
              <w:rPr>
                <w:rFonts w:ascii="Times New Roman" w:hAnsi="Times New Roman"/>
                <w:sz w:val="24"/>
              </w:rPr>
              <w:t>нет</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91020000">
            <w:pPr>
              <w:spacing w:line="240" w:lineRule="auto"/>
              <w:ind/>
              <w:rPr>
                <w:rFonts w:ascii="Times New Roman" w:hAnsi="Times New Roman"/>
                <w:sz w:val="24"/>
              </w:rPr>
            </w:pPr>
            <w:r>
              <w:rPr>
                <w:rFonts w:ascii="Times New Roman" w:hAnsi="Times New Roman"/>
                <w:sz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92020000">
            <w:pPr>
              <w:spacing w:line="240" w:lineRule="auto"/>
              <w:ind/>
              <w:rPr>
                <w:rFonts w:ascii="Times New Roman" w:hAnsi="Times New Roman"/>
                <w:sz w:val="24"/>
              </w:rPr>
            </w:pPr>
            <w:r>
              <w:rPr>
                <w:rFonts w:ascii="Times New Roman" w:hAnsi="Times New Roman"/>
                <w:sz w:val="24"/>
              </w:rPr>
              <w:t>человек (процент)</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93020000">
            <w:pPr>
              <w:spacing w:line="240" w:lineRule="auto"/>
              <w:ind/>
              <w:jc w:val="center"/>
              <w:rPr>
                <w:rFonts w:ascii="Times New Roman" w:hAnsi="Times New Roman"/>
                <w:sz w:val="24"/>
              </w:rPr>
            </w:pPr>
            <w:r>
              <w:rPr>
                <w:rFonts w:ascii="Times New Roman" w:hAnsi="Times New Roman"/>
                <w:sz w:val="24"/>
              </w:rPr>
              <w:t>28 (100)</w:t>
            </w:r>
          </w:p>
        </w:tc>
      </w:tr>
      <w:tr>
        <w:tc>
          <w:tcPr>
            <w:tcW w:type="dxa" w:w="6185"/>
            <w:tcBorders>
              <w:top w:color="222222" w:sz="6" w:val="single"/>
              <w:left w:color="222222" w:sz="6" w:val="single"/>
              <w:bottom w:color="222222" w:sz="6" w:val="single"/>
              <w:right w:color="222222" w:sz="6" w:val="single"/>
            </w:tcBorders>
            <w:tcMar>
              <w:top w:type="dxa" w:w="75"/>
              <w:left w:type="dxa" w:w="75"/>
              <w:bottom w:type="dxa" w:w="75"/>
              <w:right w:type="dxa" w:w="75"/>
            </w:tcMar>
          </w:tcPr>
          <w:p w14:paraId="94020000">
            <w:pPr>
              <w:spacing w:line="240" w:lineRule="auto"/>
              <w:ind/>
              <w:rPr>
                <w:rFonts w:ascii="Times New Roman" w:hAnsi="Times New Roman"/>
                <w:sz w:val="24"/>
              </w:rPr>
            </w:pPr>
            <w:r>
              <w:rPr>
                <w:rFonts w:ascii="Times New Roman" w:hAnsi="Times New Roman"/>
                <w:sz w:val="24"/>
              </w:rPr>
              <w:t>Общая площадь помещений для образовательного процесса в расчете на одного обучающегося</w:t>
            </w:r>
          </w:p>
        </w:tc>
        <w:tc>
          <w:tcPr>
            <w:tcW w:type="dxa" w:w="138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95020000">
            <w:pPr>
              <w:spacing w:line="240" w:lineRule="auto"/>
              <w:ind/>
              <w:rPr>
                <w:rFonts w:ascii="Times New Roman" w:hAnsi="Times New Roman"/>
                <w:sz w:val="24"/>
              </w:rPr>
            </w:pPr>
            <w:r>
              <w:rPr>
                <w:rFonts w:ascii="Times New Roman" w:hAnsi="Times New Roman"/>
                <w:sz w:val="24"/>
              </w:rPr>
              <w:t>кв. м</w:t>
            </w:r>
          </w:p>
        </w:tc>
        <w:tc>
          <w:tcPr>
            <w:tcW w:type="dxa" w:w="178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96020000">
            <w:pPr>
              <w:spacing w:line="240" w:lineRule="auto"/>
              <w:ind/>
              <w:jc w:val="center"/>
              <w:rPr>
                <w:rFonts w:ascii="Times New Roman" w:hAnsi="Times New Roman"/>
                <w:sz w:val="24"/>
              </w:rPr>
            </w:pPr>
            <w:r>
              <w:rPr>
                <w:rFonts w:ascii="Times New Roman" w:hAnsi="Times New Roman"/>
                <w:sz w:val="24"/>
              </w:rPr>
              <w:t>16,5</w:t>
            </w:r>
          </w:p>
        </w:tc>
      </w:tr>
    </w:tbl>
    <w:p w14:paraId="97020000">
      <w:pPr>
        <w:spacing w:line="240" w:lineRule="auto"/>
        <w:ind w:firstLine="709" w:left="0"/>
        <w:jc w:val="both"/>
        <w:rPr>
          <w:rFonts w:ascii="Times New Roman" w:hAnsi="Times New Roman"/>
          <w:sz w:val="28"/>
        </w:rPr>
      </w:pPr>
    </w:p>
    <w:p w14:paraId="98020000">
      <w:pPr>
        <w:ind w:firstLine="425" w:left="-567"/>
        <w:jc w:val="both"/>
        <w:rPr>
          <w:rFonts w:ascii="Times New Roman" w:hAnsi="Times New Roman"/>
          <w:color w:themeColor="text1" w:val="000000"/>
          <w:sz w:val="28"/>
        </w:rPr>
      </w:pPr>
      <w:r>
        <w:rPr>
          <w:rFonts w:ascii="Times New Roman" w:hAnsi="Times New Roman"/>
          <w:sz w:val="28"/>
        </w:rPr>
        <w:t xml:space="preserve">Анализ показателей указывает на то, что МБОУ «Малокрюковская ООШ»  </w:t>
      </w:r>
      <w:r>
        <w:rPr>
          <w:rFonts w:ascii="Times New Roman" w:hAnsi="Times New Roman"/>
          <w:color w:val="0070C0"/>
          <w:sz w:val="28"/>
        </w:rPr>
        <w:t xml:space="preserve"> </w:t>
      </w:r>
      <w:r>
        <w:rPr>
          <w:rFonts w:ascii="Times New Roman" w:hAnsi="Times New Roman"/>
          <w:color w:themeColor="text1" w:val="000000"/>
          <w:sz w:val="28"/>
        </w:rPr>
        <w:t>имеет достаточную инфраструктуру, которая соответствует санитарным требованиям и другим требованиям законодательства РФ, позволяет реализовывать образовательные программы в полном объеме в соответствии с ФГОС НОО и ООО , ФОП НОО и ООО .</w:t>
      </w:r>
    </w:p>
    <w:p w14:paraId="99020000">
      <w:pPr>
        <w:ind w:firstLine="425" w:left="-567"/>
        <w:jc w:val="both"/>
        <w:rPr>
          <w:rFonts w:ascii="Times New Roman" w:hAnsi="Times New Roman"/>
          <w:color w:themeColor="text1" w:val="000000"/>
          <w:sz w:val="28"/>
        </w:rPr>
      </w:pPr>
      <w:r>
        <w:rPr>
          <w:rFonts w:ascii="Times New Roman" w:hAnsi="Times New Roman"/>
          <w:color w:themeColor="text1" w:val="000000"/>
          <w:sz w:val="28"/>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14:paraId="9A020000">
      <w:pPr>
        <w:spacing w:line="240" w:lineRule="auto"/>
        <w:ind w:firstLine="709" w:left="0"/>
        <w:jc w:val="both"/>
        <w:rPr>
          <w:rFonts w:ascii="Times New Roman" w:hAnsi="Times New Roman"/>
          <w:sz w:val="28"/>
        </w:rPr>
      </w:pPr>
    </w:p>
    <w:sectPr>
      <w:footerReference r:id="rId1"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2">
    <w:lvl w:ilvl="0">
      <w:start w:val="9"/>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7">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Body Text"/>
    <w:basedOn w:val="Style_7"/>
    <w:link w:val="Style_8_ch"/>
    <w:pPr>
      <w:ind w:firstLine="0" w:left="1679"/>
      <w:jc w:val="both"/>
    </w:pPr>
    <w:rPr>
      <w:rFonts w:ascii="Times New Roman" w:hAnsi="Times New Roman"/>
      <w:sz w:val="28"/>
    </w:rPr>
  </w:style>
  <w:style w:styleId="Style_8_ch" w:type="character">
    <w:name w:val="Body Text"/>
    <w:basedOn w:val="Style_7_ch"/>
    <w:link w:val="Style_8"/>
    <w:rPr>
      <w:rFonts w:ascii="Times New Roman" w:hAnsi="Times New Roman"/>
      <w:sz w:val="28"/>
    </w:rPr>
  </w:style>
  <w:style w:styleId="Style_4" w:type="paragraph">
    <w:name w:val="Normal (Web)"/>
    <w:basedOn w:val="Style_7"/>
    <w:link w:val="Style_4_ch"/>
    <w:pPr>
      <w:spacing w:afterAutospacing="on" w:beforeAutospacing="on" w:line="240" w:lineRule="auto"/>
      <w:ind/>
    </w:pPr>
    <w:rPr>
      <w:rFonts w:ascii="Times New Roman" w:hAnsi="Times New Roman"/>
      <w:sz w:val="24"/>
    </w:rPr>
  </w:style>
  <w:style w:styleId="Style_4_ch" w:type="character">
    <w:name w:val="Normal (Web)"/>
    <w:basedOn w:val="Style_7_ch"/>
    <w:link w:val="Style_4"/>
    <w:rPr>
      <w:rFonts w:ascii="Times New Roman" w:hAnsi="Times New Roman"/>
      <w:sz w:val="24"/>
    </w:rPr>
  </w:style>
  <w:style w:styleId="Style_9" w:type="paragraph">
    <w:name w:val="toc 2"/>
    <w:next w:val="Style_7"/>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7"/>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7"/>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heading 3"/>
    <w:next w:val="Style_7"/>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 w:type="paragraph">
    <w:name w:val="footer"/>
    <w:basedOn w:val="Style_7"/>
    <w:link w:val="Style_1_ch"/>
    <w:pPr>
      <w:tabs>
        <w:tab w:leader="none" w:pos="4677" w:val="center"/>
        <w:tab w:leader="none" w:pos="9355" w:val="right"/>
      </w:tabs>
      <w:spacing w:after="0" w:line="240" w:lineRule="auto"/>
      <w:ind/>
    </w:pPr>
  </w:style>
  <w:style w:styleId="Style_1_ch" w:type="character">
    <w:name w:val="footer"/>
    <w:basedOn w:val="Style_7_ch"/>
    <w:link w:val="Style_1"/>
  </w:style>
  <w:style w:styleId="Style_14" w:type="paragraph">
    <w:name w:val="header"/>
    <w:basedOn w:val="Style_7"/>
    <w:link w:val="Style_14_ch"/>
    <w:pPr>
      <w:tabs>
        <w:tab w:leader="none" w:pos="4677" w:val="center"/>
        <w:tab w:leader="none" w:pos="9355" w:val="right"/>
      </w:tabs>
      <w:spacing w:after="0" w:line="240" w:lineRule="auto"/>
      <w:ind/>
    </w:pPr>
  </w:style>
  <w:style w:styleId="Style_14_ch" w:type="character">
    <w:name w:val="header"/>
    <w:basedOn w:val="Style_7_ch"/>
    <w:link w:val="Style_14"/>
  </w:style>
  <w:style w:styleId="Style_15" w:type="paragraph">
    <w:name w:val="toc 3"/>
    <w:next w:val="Style_7"/>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7"/>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7"/>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3" w:type="paragraph">
    <w:name w:val="Hyperlink"/>
    <w:basedOn w:val="Style_18"/>
    <w:link w:val="Style_3_ch"/>
    <w:rPr>
      <w:color w:val="0000FF"/>
      <w:u w:val="single"/>
    </w:rPr>
  </w:style>
  <w:style w:styleId="Style_3_ch" w:type="character">
    <w:name w:val="Hyperlink"/>
    <w:basedOn w:val="Style_18_ch"/>
    <w:link w:val="Style_3"/>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7"/>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5" w:type="paragraph">
    <w:name w:val="List Paragraph"/>
    <w:basedOn w:val="Style_7"/>
    <w:link w:val="Style_5_ch"/>
    <w:pPr>
      <w:ind w:firstLine="0" w:left="720"/>
      <w:contextualSpacing w:val="1"/>
    </w:pPr>
  </w:style>
  <w:style w:styleId="Style_5_ch" w:type="character">
    <w:name w:val="List Paragraph"/>
    <w:basedOn w:val="Style_7_ch"/>
    <w:link w:val="Style_5"/>
  </w:style>
  <w:style w:styleId="Style_18" w:type="paragraph">
    <w:name w:val="Default Paragraph Font"/>
    <w:link w:val="Style_18_ch"/>
  </w:style>
  <w:style w:styleId="Style_18_ch" w:type="character">
    <w:name w:val="Default Paragraph Font"/>
    <w:link w:val="Style_18"/>
  </w:style>
  <w:style w:styleId="Style_22" w:type="paragraph">
    <w:name w:val="toc 9"/>
    <w:next w:val="Style_7"/>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7"/>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7"/>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7"/>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Balloon Text"/>
    <w:basedOn w:val="Style_7"/>
    <w:link w:val="Style_26_ch"/>
    <w:pPr>
      <w:spacing w:after="0" w:line="240" w:lineRule="auto"/>
      <w:ind/>
    </w:pPr>
    <w:rPr>
      <w:rFonts w:ascii="Segoe UI" w:hAnsi="Segoe UI"/>
      <w:sz w:val="18"/>
    </w:rPr>
  </w:style>
  <w:style w:styleId="Style_26_ch" w:type="character">
    <w:name w:val="Balloon Text"/>
    <w:basedOn w:val="Style_7_ch"/>
    <w:link w:val="Style_26"/>
    <w:rPr>
      <w:rFonts w:ascii="Segoe UI" w:hAnsi="Segoe UI"/>
      <w:sz w:val="18"/>
    </w:rPr>
  </w:style>
  <w:style w:styleId="Style_27" w:type="paragraph">
    <w:name w:val="Title"/>
    <w:next w:val="Style_7"/>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7"/>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7"/>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6" w:type="table">
    <w:name w:val="Table Grid"/>
    <w:basedOn w:val="Style_2"/>
    <w:pPr>
      <w:widowControl w:val="0"/>
      <w:spacing w:after="0" w:line="240" w:lineRule="auto"/>
      <w:ind/>
      <w:jc w:val="both"/>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2025-04-19T09:24:47Z</dcterms:modified>
</cp:coreProperties>
</file>