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D8" w:rsidRDefault="004A11D8" w:rsidP="004A11D8">
      <w:pPr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 xml:space="preserve">Муниципальное  бюджетное общеобразовательное учреждение                         </w:t>
      </w:r>
      <w:r>
        <w:rPr>
          <w:rFonts w:ascii="Times New Roman" w:hAnsi="Times New Roman"/>
          <w:sz w:val="24"/>
          <w:szCs w:val="24"/>
        </w:rPr>
        <w:t>«Малокрюковская  основная общеобразовательная школа»</w:t>
      </w:r>
    </w:p>
    <w:p w:rsidR="004A11D8" w:rsidRDefault="00173332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3350895</wp:posOffset>
            </wp:positionH>
            <wp:positionV relativeFrom="paragraph">
              <wp:posOffset>76200</wp:posOffset>
            </wp:positionV>
            <wp:extent cx="1270000" cy="1551940"/>
            <wp:effectExtent l="19050" t="0" r="6350" b="0"/>
            <wp:wrapNone/>
            <wp:docPr id="2" name="Рисунок 2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Admin\Desktop\Подпись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55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Рассмотрена                                     Принята на заседании                  Утверждаю: директор</w:t>
      </w: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заседании ШМО,                        педагогического совета,              МБОУ «Малокрюковская ООШ»</w:t>
      </w:r>
    </w:p>
    <w:p w:rsidR="004A11D8" w:rsidRDefault="004A11D8" w:rsidP="004A11D8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протокол № 1 от 29. 08.2023 г.      протокол №1 от 31.08.2023 г.             _______ А.И. Алпеев</w:t>
      </w:r>
    </w:p>
    <w:p w:rsidR="004A11D8" w:rsidRDefault="004A11D8" w:rsidP="004A11D8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4A11D8">
        <w:rPr>
          <w:rFonts w:ascii="Times New Roman" w:hAnsi="Times New Roman"/>
          <w:szCs w:val="24"/>
        </w:rPr>
        <w:t>приказ</w:t>
      </w:r>
      <w:r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0"/>
          <w:szCs w:val="24"/>
        </w:rPr>
        <w:t xml:space="preserve">  </w:t>
      </w:r>
      <w:r>
        <w:rPr>
          <w:rFonts w:ascii="Times New Roman" w:hAnsi="Times New Roman"/>
          <w:sz w:val="20"/>
          <w:szCs w:val="20"/>
        </w:rPr>
        <w:t>от  103 от  31.08.2023 г</w:t>
      </w:r>
      <w:r>
        <w:rPr>
          <w:rFonts w:ascii="Times New Roman" w:hAnsi="Times New Roman"/>
          <w:sz w:val="24"/>
          <w:szCs w:val="24"/>
        </w:rPr>
        <w:t>.</w:t>
      </w:r>
    </w:p>
    <w:p w:rsidR="004A11D8" w:rsidRDefault="004A11D8" w:rsidP="004A11D8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ИСТОРИИ </w:t>
      </w: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br/>
      </w:r>
      <w:r>
        <w:rPr>
          <w:rFonts w:ascii="Times New Roman" w:hAnsi="Times New Roman"/>
          <w:spacing w:val="-5"/>
          <w:sz w:val="24"/>
          <w:szCs w:val="24"/>
        </w:rPr>
        <w:t>Класс: 9</w:t>
      </w:r>
    </w:p>
    <w:p w:rsidR="004A11D8" w:rsidRDefault="004A11D8" w:rsidP="004A11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Количество часов: 98</w:t>
      </w:r>
    </w:p>
    <w:p w:rsidR="004A11D8" w:rsidRDefault="004A11D8" w:rsidP="004A11D8">
      <w:pPr>
        <w:shd w:val="clear" w:color="auto" w:fill="FFFFFF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Уровень: базовый</w:t>
      </w:r>
    </w:p>
    <w:p w:rsidR="004A11D8" w:rsidRDefault="004A11D8" w:rsidP="004A11D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Срок  реализации: 1 год</w:t>
      </w:r>
    </w:p>
    <w:p w:rsidR="004A11D8" w:rsidRDefault="004A11D8" w:rsidP="004A11D8">
      <w:pPr>
        <w:shd w:val="clear" w:color="auto" w:fill="FFFFFF"/>
        <w:spacing w:after="0" w:line="24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Учитель: Логвинова Наталья  Алексеевна</w:t>
      </w: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11D8" w:rsidRDefault="004A11D8" w:rsidP="004A11D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Малые Крюки</w:t>
      </w:r>
    </w:p>
    <w:p w:rsidR="004A11D8" w:rsidRDefault="004A11D8" w:rsidP="004A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1D8" w:rsidRDefault="004A11D8" w:rsidP="004A11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540B" w:rsidRPr="0050540B" w:rsidRDefault="0050540B" w:rsidP="004A11D8">
      <w:pPr>
        <w:pStyle w:val="Heading2"/>
        <w:spacing w:before="64"/>
        <w:ind w:left="107"/>
        <w:jc w:val="center"/>
      </w:pPr>
      <w:r w:rsidRPr="00D911E1">
        <w:rPr>
          <w:rFonts w:eastAsia="Calibri"/>
        </w:rPr>
        <w:t>ПЛАНИРУЕМЫЕ РЕЗУЛЬТАТЫ ОСВОЕНИЯ УЧЕБНОГО ПРЕДМЕТА</w:t>
      </w:r>
    </w:p>
    <w:p w:rsidR="0050540B" w:rsidRPr="0050540B" w:rsidRDefault="0050540B" w:rsidP="0050540B">
      <w:pPr>
        <w:pStyle w:val="aa"/>
        <w:ind w:left="0"/>
        <w:jc w:val="both"/>
        <w:rPr>
          <w:b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Изучение истории в 9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К важнейшим личностным результатам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праздникам, историческому и природному наследию и памятникам, традициям разных народов, проживающих в родной стране;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формирование и сохранение интереса к истории как важной составляющей современного общественного сознания;</w:t>
      </w:r>
      <w:r w:rsidRPr="0050540B">
        <w:rPr>
          <w:rFonts w:ascii="Times New Roman" w:hAnsi="Times New Roman" w:cs="Times New Roman"/>
          <w:sz w:val="24"/>
          <w:szCs w:val="24"/>
        </w:rPr>
        <w:tab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в формировании ценностного отношения к жизни и здоровью: осознание ценности жизни и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трудового воспитания: понимание на основе знания истории значения трудовой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жизненным условиям, о значении совместной деятельности для конструктивного ответа на природные и социальные вызовы.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Метапредметные результаты изучения истории в основной школе выражаются в следующих качествах и действиях.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50540B">
        <w:rPr>
          <w:rFonts w:ascii="Times New Roman" w:hAnsi="Times New Roman" w:cs="Times New Roman"/>
          <w:sz w:val="24"/>
          <w:szCs w:val="24"/>
        </w:rPr>
        <w:t>В сфере универсальных учебных познавательных действий: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 следственные связи событий; сравнивать события, ситуации, выявляя общие черты и различия;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формулировать и обосновывать выводы;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предложенным учителем или сформулированным самостоятельно).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универсальных учебных коммуникативных действий: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универсальных учебных регулятивных действий: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 сфере эмоционального интеллекта, понимания себя и других: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выявлять на примерах исторических ситуаций роль эмоций в отношениях между людьми; ставить себя на место другого человека, понимать мотивы действий другого (в исторических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ситуациях и окружающей действительности);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540B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540B">
        <w:rPr>
          <w:rFonts w:ascii="Times New Roman" w:hAnsi="Times New Roman" w:cs="Times New Roman"/>
          <w:sz w:val="24"/>
          <w:szCs w:val="24"/>
        </w:rPr>
        <w:t>Знание хронологии, работа с хронологией: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lastRenderedPageBreak/>
        <w:t>называть даты (хронологические границы) важнейших событий и процессов отечественной и всеобщей истории XIX — начала XX в.; выделять этапы (периоды) в развитии ключевых событий и процессов;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выявлять синхронность / асинхронность исторических процессов отечественной и всеобщей истории XIX — начала XX в.;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определять последовательность событий отечественной и всеобщей истории XIX — начала XX в. на основе анализа причинно-следственных связей.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0540B">
        <w:rPr>
          <w:rFonts w:ascii="Times New Roman" w:hAnsi="Times New Roman" w:cs="Times New Roman"/>
          <w:sz w:val="24"/>
          <w:szCs w:val="24"/>
        </w:rPr>
        <w:t>Знание исторических фактов, работа с фактами: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 — начала XX в.;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составлять систематические таблицы.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Работа с исторической картой: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выявлять и показывать на карте изменения, произошедшие в результате значительных социально- экономических и политических событий и процессов отечественной и всеобщей истории XIX — начала XX в.;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0540B">
        <w:rPr>
          <w:rFonts w:ascii="Times New Roman" w:hAnsi="Times New Roman" w:cs="Times New Roman"/>
          <w:sz w:val="24"/>
          <w:szCs w:val="24"/>
        </w:rPr>
        <w:t>Работа с историческими источниками: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XIX — начала XX в. из разных письменных, визуальных и вещественных источников;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Историческое описание (реконструкция):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представлять развернутый рассказ о ключевых событиях отечественной и всеобщей истории XIX — начала XX в. с использованием визуальных материалов (устно, письменно в форме короткого эссе, презентации);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составлять развернутую характеристику исторических личностей XIX — начала XX в. с описанием и оценкой их деятельности (сообщение, презентация, эссе);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составлять описание образа жизни различных групп населения в России и других странах в XIX — начале XX в., показывая изменения, происшедшие в течение рассматриваемого периода;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Анализ, объяснение исторических событий, явлений: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XIX —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рассматриваемого периода и участия в них России;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отечественной и всеобщей истории XIX —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проводить сопоставление однотипных событий и процессов отечественной и всеобщей истории XIX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lastRenderedPageBreak/>
        <w:t>—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 — начала XX в., объяснять, что могло лежать в их основе;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Применение исторических знаний: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распознавать в окружающей среде, в том числе в родном городе, регионе памятники материальной и художественной культуры XIX — начала ХХ в., объяснять, в чем заключалось их значение для времени их создания и для современного общества;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выполнять учебные проекты по отечественной и всеобщей истории XIX — начала ХХ в. (в том числе на региональном материале);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объяснять, в чем состоит наследие истории XIX —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540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ВСЕОБЩАЯ ИСТОРИЯ. ИСТОРИЯ НОВОГО ВРЕМЕНИ. XIX — НАЧАЛО ХХ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Введение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Европа в начале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540B">
        <w:rPr>
          <w:rFonts w:ascii="Times New Roman" w:hAnsi="Times New Roman" w:cs="Times New Roman"/>
          <w:sz w:val="24"/>
          <w:szCs w:val="24"/>
        </w:rPr>
        <w:t>XIX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Развитие индустриального общества в первой половине XIX в.: экономика, социальные отношения, политические процессы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Политическое развитие европейских стран в 1815—1840-е гг.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Европейские революции 1830 г. и 1848—1849 гг. Возникновение и распространение марксизма.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Европы и Северной Америки в середине ХIХ — начале ХХ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Франция. Империя Наполеона III: внутренняя и внешняя политика. Активизация колониальной экспансии. Франко-германская война 1870—1871 гг. Парижская коммуна.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Италия. Подъем борьбы за независимость итальянских земель. К. Кавур, Дж. Гарибальди. Образование единого государства. Король Виктор Эммануил II.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Центральной и Юго-Восточной</w:t>
      </w:r>
      <w:r w:rsidR="00C853DC">
        <w:rPr>
          <w:rFonts w:ascii="Times New Roman" w:hAnsi="Times New Roman" w:cs="Times New Roman"/>
          <w:sz w:val="24"/>
          <w:szCs w:val="24"/>
        </w:rPr>
        <w:t xml:space="preserve"> </w:t>
      </w:r>
      <w:r w:rsidRPr="0050540B">
        <w:rPr>
          <w:rFonts w:ascii="Times New Roman" w:hAnsi="Times New Roman" w:cs="Times New Roman"/>
          <w:sz w:val="24"/>
          <w:szCs w:val="24"/>
        </w:rPr>
        <w:t>Европы во второй половине XIX —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1877—1878 гг., ее итоги.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lastRenderedPageBreak/>
        <w:t>Соединенные Штаты Америки.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Восстановление Юга. Промышленный рост в конце XIX в.</w:t>
      </w: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Экономическое и социально-политическое развитие стран Европы и США в конце XIX — начале ХХ в.</w:t>
      </w:r>
    </w:p>
    <w:p w:rsid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Латинской Америки в XIX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 значение.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Страны Азии в ХIХ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Япония. Внутренняя и внешняя политика сегунатаТокугава.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Китай. Империя Цин. «Опиумные войны». Восстание тайпинов. «Открытие» Китая. Политика«самоусиления». Восстание «ихэтуаней». Революция 1911—1913 гг. Сунь Ятсен.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Османская империя. Традиционные устои и попытки проведения реформ. Политика Танзимата. Принятие конституции. Младотурецкая революция 1908—1909 гг.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Революция 1905—1911 г. в Иране.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Индия.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Народы Африки в ХIХ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Развитие культуры в XIX — начале ХХ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Научные открытия и технические изобретения в XIX — начале ХХ в. Революция в физике. Достижения естествознания и медицины. Развитие философии, психологии и социологии.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Распространение образования. Технический прогресс и изменения в условиях труда и повседневной жизни людей. Художественная культура XIX — начала ХХ в. Эволюция стилей в литературе,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Международные отношения в XIX — начале XX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Международные конфликты и войны в конце XIX — начале ХХ в. (испано-американская война, русско-японская война, боснийский кризис). Балканские войны.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Обобщение (1 ч). Историческое и культурное наследие XIX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ИСТОРИЯ РОССИИ. РОССИЙСКАЯ ИМПЕРИЯ В XIX — НАЧАЛЕ XX В.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Введение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Александровская эпоха: государственный либерализм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C853DC" w:rsidRPr="0050540B" w:rsidRDefault="00C853DC" w:rsidP="00C85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40B">
        <w:rPr>
          <w:rFonts w:ascii="Times New Roman" w:hAnsi="Times New Roman" w:cs="Times New Roman"/>
          <w:sz w:val="24"/>
          <w:szCs w:val="24"/>
        </w:rPr>
        <w:lastRenderedPageBreak/>
        <w:t>Внешняя политика России. Война России с Францией 1805—1807 гг. Тильзитский мир. Война со Швецией 1808—1809 г. и присоединение Финляндии. Война с Турцией и Бухарестский мир 1812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Отечественная война 1812 г. —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Николаевское самодержавие: государственный консерватизм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Реформаторские и консервативные тенденции в политике Николая I. Экономическая политика в условиях политиче-ского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1837—1841 гг.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Официальная идеология: «православие, самодержавие, народность». Формирование профессиональной бюрократии.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административные, торговые и промышленные центры. Городское самоуправление.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Культурное пространство империи в первой половине XIX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Народы России в первой половине XIX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Многообразие культур и религий Российской империи. Православная церковь и основные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 xml:space="preserve">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</w:t>
      </w:r>
      <w:r w:rsidRPr="00C853DC">
        <w:rPr>
          <w:rFonts w:ascii="Times New Roman" w:hAnsi="Times New Roman" w:cs="Times New Roman"/>
          <w:sz w:val="24"/>
        </w:rPr>
        <w:lastRenderedPageBreak/>
        <w:t>империи. Царство Польское. Польское восстание 1830—1831 гг. Присоединение Грузии и Закавказья. Кавказская война. Движение Шамиля.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Социальная и правовая модернизация страны при Александре II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Реформы 1860—1870-х гг. 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Становление общественного самоуправления. Судебная реформа и развитие правового сознания.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Военные реформы. Утверждение начал всесословности в правовом строе страны. Конституционный вопрос.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в 1880—1890-х гг.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Помещичье «оскудение». Социальные типы крестьян и помещиков. Дворяне-предприниматели.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Культурное пространство империи во второй половине XIX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Культура и быт народов России во второй половине XIX в. Развитие городской культуры.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Этнокультурный облик империи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Польское восстание 1863 г. Прибалтика. Еврейский вопрос. Поволжье. Северный Кавказ и Закавказье.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Север, Сибирь, Дальний Восток. Средняя Азия. Миссии Русской православной церкви и ее знаменитые миссионеры.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Формирование гражданского общества и основные направления общественных движений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</w:t>
      </w:r>
    </w:p>
    <w:p w:rsid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Народнические кружки: идеология и практика. Большое общество пропаганды. «Хождение в народ».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труда».«Союз борьбы за освобождение рабочего класса». I съезд РСДРП.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на пороге ХХ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 пороге нового века: динамика и противоречия развития. Экономический рост. Промышленное развитие. Новая гео- графия экономики. Урбанизация и облик городов. Отечественный и иностранный капитал, его роль в индустриализации страны. Россия — мировой экспортер хлеба.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Распространение светской этики и культуры.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в системе международных отношений. Политика на Дальнем Востоке. Русско-японская война 1904—1905 гг. Оборона Порт-Артура. Цусимское сражение.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Первая российская революция 1905—1907 гг. Начало парламентаризма в России. Николай II и его окружение. Деятельность В. К. Плеве на посту министра внутренних дел. Оппозиционное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либеральное движение. «Союз освобождения». Банкетная кампания.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большевики и меньшевики. Либеральные партии (кадеты, октябристы). Национальные партии.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1906—1907 гг. Избирательный закон 11 декабря 1905 г. Избирательная кампания в I Государственную думу.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Основные государственные законы 23 апреля 1906 г. Деятельность I и II Государственной думы: итоги и уроки.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сезоны»в Париже. Зарождение российского кинематографа.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философской школы. Вклад России начала XX в. в мировую культуру. Наш край в XIX — начале ХХ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Обобщение.</w:t>
      </w:r>
    </w:p>
    <w:p w:rsidR="00C853DC" w:rsidRPr="00C853DC" w:rsidRDefault="00C853DC" w:rsidP="00C853DC">
      <w:pPr>
        <w:sectPr w:rsidR="00C853DC" w:rsidRPr="00C853DC" w:rsidSect="004A11D8">
          <w:pgSz w:w="11900" w:h="16850"/>
          <w:pgMar w:top="500" w:right="540" w:bottom="280" w:left="1701" w:header="720" w:footer="720" w:gutter="0"/>
          <w:cols w:space="720"/>
        </w:sectPr>
      </w:pP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ВВЕДЕНИЕ В НОВЕЙШУЮ ИСТОРИЮ РОССИИ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Введение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Февральская и Октябрьская революции 1917 г. (3 ч)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Российская империя накануне Февральской революции 1917 г.: общенациональный кризис.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Переход страны к мирной жизни. Образование СССР.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Революционные события в России глазами соотечественников и мира. Русское зарубежье. Влияние революционных событий на общемировые процессы XX в., историю народов России. Великая Отечественная война (1941—1945 гг.)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Битва за Москву. Парад 7 ноября 1941 г. на Красной площади. Срыв германских планов молниеносной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Блокада Ленинграда. Дорога жизни. Значение героического сопротивления Ленинграда.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Коренной перелом в ходе Великой Отечественной войны. Сталинградская битва. Битва на Курской дуге.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Прорыв и снятие блокады Ленинграда. Битва за Днепр.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Разгром милитаристской Японии. 3 сентября — окончание Второй мировой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Распад СССР. Становление новой России (1992—1999 гг.)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Распад СССР и его последствия для России и мира.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Сложные 1990-е   гг.   Трудности   и   просчёты   экономических   преобразований   в   стране.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Совершенствование новой российской государственности. Угроза государственному единству.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Добровольная отставка Б. Н. Ельцина.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Возрождение страны с 2000-х гг.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Российская Федерация в начале XXI века: на пути восстановления и укрепления страны.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Восстановление лидирующих позиций России в международных отношениях. Отношения с США и Евросоюзом.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Воссоединение Крыма с Россией.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Воссоединение Крыма с Россией, его значение и международные последствия.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 xml:space="preserve">Российская Федерация на современном этапе. «Человеческий капитал», «Комфортная среда для жизни», «Экономический рост» — основные направления национальных проектов 2019—2024 гг. Разработка </w:t>
      </w:r>
      <w:r w:rsidRPr="00C853DC">
        <w:rPr>
          <w:rFonts w:ascii="Times New Roman" w:hAnsi="Times New Roman" w:cs="Times New Roman"/>
          <w:sz w:val="24"/>
        </w:rPr>
        <w:lastRenderedPageBreak/>
        <w:t>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Общероссийское голосование по поправкам к Конституции России (2020 г.). Признание Россией ДНР и ЛНР (2022 г.)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парк.</w:t>
      </w:r>
    </w:p>
    <w:p w:rsidR="00C853DC" w:rsidRPr="00C853DC" w:rsidRDefault="00C853DC" w:rsidP="00C853DC">
      <w:pPr>
        <w:jc w:val="both"/>
        <w:rPr>
          <w:rFonts w:ascii="Times New Roman" w:hAnsi="Times New Roman" w:cs="Times New Roman"/>
          <w:sz w:val="24"/>
        </w:rPr>
      </w:pPr>
      <w:r w:rsidRPr="00C853DC">
        <w:rPr>
          <w:rFonts w:ascii="Times New Roman" w:hAnsi="Times New Roman" w:cs="Times New Roman"/>
          <w:sz w:val="24"/>
        </w:rPr>
        <w:t>Победы на Поклонной горе и Ржевский мемориал Советскому Солдату. Всероссийский проект «Без срока</w:t>
      </w:r>
      <w:r w:rsidRPr="00C853DC">
        <w:rPr>
          <w:rFonts w:ascii="Times New Roman" w:hAnsi="Times New Roman" w:cs="Times New Roman"/>
          <w:sz w:val="24"/>
        </w:rPr>
        <w:tab/>
        <w:t>давности».</w:t>
      </w:r>
      <w:r w:rsidRPr="00C853DC">
        <w:rPr>
          <w:rFonts w:ascii="Times New Roman" w:hAnsi="Times New Roman" w:cs="Times New Roman"/>
          <w:sz w:val="24"/>
        </w:rPr>
        <w:tab/>
        <w:t>Новые</w:t>
      </w:r>
      <w:r w:rsidRPr="00C853DC">
        <w:rPr>
          <w:rFonts w:ascii="Times New Roman" w:hAnsi="Times New Roman" w:cs="Times New Roman"/>
          <w:sz w:val="24"/>
        </w:rPr>
        <w:tab/>
        <w:t>информационные</w:t>
      </w:r>
      <w:r w:rsidRPr="00C853DC">
        <w:rPr>
          <w:rFonts w:ascii="Times New Roman" w:hAnsi="Times New Roman" w:cs="Times New Roman"/>
          <w:sz w:val="24"/>
        </w:rPr>
        <w:tab/>
        <w:t>ресурсы</w:t>
      </w:r>
      <w:r w:rsidRPr="00C853DC">
        <w:rPr>
          <w:rFonts w:ascii="Times New Roman" w:hAnsi="Times New Roman" w:cs="Times New Roman"/>
          <w:sz w:val="24"/>
        </w:rPr>
        <w:tab/>
        <w:t>о</w:t>
      </w:r>
      <w:r w:rsidRPr="00C853DC">
        <w:rPr>
          <w:rFonts w:ascii="Times New Roman" w:hAnsi="Times New Roman" w:cs="Times New Roman"/>
          <w:sz w:val="24"/>
        </w:rPr>
        <w:tab/>
        <w:t>Великой</w:t>
      </w:r>
      <w:r w:rsidRPr="00C853DC">
        <w:rPr>
          <w:rFonts w:ascii="Times New Roman" w:hAnsi="Times New Roman" w:cs="Times New Roman"/>
          <w:sz w:val="24"/>
        </w:rPr>
        <w:tab/>
        <w:t>Победе.</w:t>
      </w:r>
    </w:p>
    <w:p w:rsidR="00C853DC" w:rsidRPr="00C853DC" w:rsidRDefault="00C853DC" w:rsidP="00C853DC"/>
    <w:p w:rsidR="00C853DC" w:rsidRPr="00C853DC" w:rsidRDefault="00C853DC" w:rsidP="00C853DC">
      <w:pPr>
        <w:sectPr w:rsidR="00C853DC" w:rsidRPr="00C853DC" w:rsidSect="00C853DC">
          <w:pgSz w:w="11900" w:h="16850"/>
          <w:pgMar w:top="284" w:right="540" w:bottom="280" w:left="560" w:header="720" w:footer="720" w:gutter="0"/>
          <w:cols w:space="720"/>
        </w:sectPr>
      </w:pPr>
    </w:p>
    <w:p w:rsidR="00C853DC" w:rsidRDefault="00C853DC" w:rsidP="00E77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53DC" w:rsidRPr="00224643" w:rsidRDefault="00C853DC" w:rsidP="00C8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643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355DE" w:rsidRDefault="00C853DC" w:rsidP="00C8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643">
        <w:rPr>
          <w:rFonts w:ascii="Times New Roman" w:hAnsi="Times New Roman" w:cs="Times New Roman"/>
          <w:b/>
          <w:sz w:val="24"/>
          <w:szCs w:val="24"/>
        </w:rPr>
        <w:t>с учетом рабочей программы воспитания</w:t>
      </w:r>
    </w:p>
    <w:p w:rsidR="00C853DC" w:rsidRPr="00224643" w:rsidRDefault="00C853DC" w:rsidP="00C8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643">
        <w:rPr>
          <w:rFonts w:ascii="Times New Roman" w:hAnsi="Times New Roman" w:cs="Times New Roman"/>
          <w:b/>
          <w:sz w:val="24"/>
          <w:szCs w:val="24"/>
        </w:rPr>
        <w:t xml:space="preserve"> МБОУ «Малокрюковская ООШ»</w:t>
      </w:r>
    </w:p>
    <w:p w:rsidR="00C853DC" w:rsidRPr="00224643" w:rsidRDefault="00C853DC" w:rsidP="00E77C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Ind w:w="534" w:type="dxa"/>
        <w:tblLook w:val="04A0"/>
      </w:tblPr>
      <w:tblGrid>
        <w:gridCol w:w="561"/>
        <w:gridCol w:w="4203"/>
        <w:gridCol w:w="1393"/>
        <w:gridCol w:w="1099"/>
        <w:gridCol w:w="3226"/>
      </w:tblGrid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99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226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4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Основные направления воспитательной деятельности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78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Введение. Экономическое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развитие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XIX-начале</w:t>
            </w:r>
            <w:r w:rsidRPr="00224643">
              <w:rPr>
                <w:spacing w:val="-1"/>
                <w:sz w:val="24"/>
                <w:szCs w:val="24"/>
              </w:rPr>
              <w:t xml:space="preserve"> 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Меняющееся</w:t>
            </w:r>
            <w:r w:rsidRPr="00224643">
              <w:rPr>
                <w:spacing w:val="-3"/>
                <w:sz w:val="24"/>
                <w:szCs w:val="24"/>
              </w:rPr>
              <w:t xml:space="preserve">  </w:t>
            </w:r>
            <w:r w:rsidRPr="00224643">
              <w:rPr>
                <w:sz w:val="24"/>
                <w:szCs w:val="24"/>
              </w:rPr>
              <w:t>общество.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Век  Демократизации.  «Вел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икие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идеологии».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4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Образование и наука. XIX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век в зеркале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художественных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исканий.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Повседневная жизнь и мировосприятие   человека  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Повторительно- обобщающий урок  по   теме   «Индустриальное общество»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5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Консульство и Империя.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Франция в первой половине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 века: от Реставрации к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Империи.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1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Великобритания: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экономическое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лидерство</w:t>
            </w:r>
            <w:r w:rsidRPr="00224643">
              <w:rPr>
                <w:spacing w:val="-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политические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реформы.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8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«От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Альп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до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Сицилии»: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объединение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Италии.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62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Германия в первой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6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XIX в. Монархия Габсбургов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62"/>
              <w:rPr>
                <w:sz w:val="24"/>
                <w:szCs w:val="24"/>
              </w:rPr>
            </w:pP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Балканы</w:t>
            </w:r>
            <w:r w:rsidRPr="00224643">
              <w:rPr>
                <w:spacing w:val="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4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США до середине XIX в.: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рабовладение, демократия 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экономический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рост.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74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Франция:</w:t>
            </w:r>
            <w:r w:rsidRPr="00224643">
              <w:rPr>
                <w:spacing w:val="-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Вторая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империя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17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Третья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республика.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45" w:right="605" w:firstLine="2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Италия время реформ 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колониальных</w:t>
            </w:r>
            <w:r w:rsidRPr="00224643">
              <w:rPr>
                <w:spacing w:val="-1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захватов.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94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Латинская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Америка: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нелегкий груз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независимости.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30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Великобритания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до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57"/>
                <w:sz w:val="24"/>
                <w:szCs w:val="24"/>
              </w:rPr>
              <w:t xml:space="preserve">    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23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мировой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Страны Азии в XIX - начале   XX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5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Германия на пути к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европейскому</w:t>
            </w:r>
            <w:r w:rsidRPr="00224643">
              <w:rPr>
                <w:spacing w:val="-1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лидерству.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53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Австро-Венгрия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Балканы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25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 xml:space="preserve">до 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мировой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5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Африка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–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 XX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США в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эпоху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64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«позолоченного века»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 «прогрессивной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эры».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Международные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отношения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XIX-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6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Проверочная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работа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  теме «Международные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отношения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XIX-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Обобщение.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Введение.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Российское общество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первой половине XIX в.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Деревня.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Промышленность,</w:t>
            </w:r>
            <w:r w:rsidRPr="00224643">
              <w:rPr>
                <w:spacing w:val="-1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торговля,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городская жизнь в первой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Государственный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305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либерализм: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Александр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I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57"/>
                <w:sz w:val="24"/>
                <w:szCs w:val="24"/>
              </w:rPr>
              <w:t xml:space="preserve">  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30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его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реформы.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5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152"/>
              <w:rPr>
                <w:sz w:val="24"/>
                <w:szCs w:val="24"/>
              </w:rPr>
            </w:pP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 XIX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10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Отечественная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1812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1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Отечественная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1812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5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 либерализма к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охранительству: политика  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Александра I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послевоенную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эпоху.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Движение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декабристов.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Николаевское самодержавие: государственный консерватизм.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86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Экономическая и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социальная политика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Николая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I.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66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Общественная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духовная 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жизнь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1830-1850-х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Николая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5" w:right="45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I. Крымская война (1853-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1856).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360"/>
              <w:jc w:val="both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 первой половине 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58" w:firstLine="26"/>
              <w:jc w:val="both"/>
              <w:rPr>
                <w:spacing w:val="-57"/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-57"/>
                <w:sz w:val="24"/>
                <w:szCs w:val="24"/>
              </w:rPr>
              <w:t xml:space="preserve">  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358" w:firstLine="26"/>
              <w:jc w:val="both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России в первой половине  XIX в.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360"/>
              <w:jc w:val="both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 первой половине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D47F3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2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«Народы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в» защита реферата с элементами промежуточной аттестации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2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Народы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 XIX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13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Проверочная работа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первому разделу «Россия на    пути к реформам. 1801-1861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Отмена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крепостного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права.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17" w:firstLine="6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Великие реформы 1860-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1870-х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Великие реформы 1860-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1870-х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Пореформенная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82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Сельское хозяйство и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промышленность.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4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Народное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самодержавие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="00322B4B">
              <w:rPr>
                <w:sz w:val="24"/>
                <w:szCs w:val="24"/>
              </w:rPr>
              <w:t>Александра II</w:t>
            </w:r>
            <w:r w:rsidRPr="00224643">
              <w:rPr>
                <w:sz w:val="24"/>
                <w:szCs w:val="24"/>
              </w:rPr>
              <w:t>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4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Народное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самодержавие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="00322B4B">
              <w:rPr>
                <w:sz w:val="24"/>
                <w:szCs w:val="24"/>
              </w:rPr>
              <w:t>Александра II.</w:t>
            </w:r>
            <w:r w:rsidRPr="002246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60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 политика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Российской империи 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второй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9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Внешняя политика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Российской империи во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второй половине XIX в.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(урок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повторение).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3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во второй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3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во второй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(урок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повторение).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3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Культурное пространство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во второй половине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41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Народы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половине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XIX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572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Национальная</w:t>
            </w:r>
            <w:r w:rsidRPr="00224643">
              <w:rPr>
                <w:spacing w:val="-10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самодержавия.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9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Общественная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жизнь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1860-1890-х 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 w:right="28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Проверочная работа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второму разделу «Россия в  эпоху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реформ».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пороге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нового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века: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5" w:right="366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динамика и противоречия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экономического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развития.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Российское общество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условиях</w:t>
            </w:r>
            <w:r w:rsidRPr="00224643">
              <w:rPr>
                <w:spacing w:val="-1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модернизации.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системе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1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международных</w:t>
            </w:r>
            <w:r w:rsidRPr="00224643">
              <w:rPr>
                <w:spacing w:val="-1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отношений  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6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Русско</w:t>
            </w:r>
            <w:r>
              <w:rPr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- японская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67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Накануне Первой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российской революции  1905-1907 гг.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2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Начало Первой российской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революции.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Манифест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17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октября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1905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77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Формирование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политических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партий.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77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Революционные события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конца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1905 г.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94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Становление</w:t>
            </w:r>
            <w:r w:rsidRPr="00224643">
              <w:rPr>
                <w:spacing w:val="-10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российского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парламентаризма.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6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Общество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власть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после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революции.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203" w:type="dxa"/>
          </w:tcPr>
          <w:p w:rsidR="00C853DC" w:rsidRPr="00224643" w:rsidRDefault="00C853DC" w:rsidP="009355DE">
            <w:pPr>
              <w:pStyle w:val="TableParagraph"/>
              <w:spacing w:before="0"/>
              <w:ind w:left="77" w:right="27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Российская внешняя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политика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наканун</w:t>
            </w:r>
            <w:r w:rsidR="009355DE">
              <w:rPr>
                <w:sz w:val="24"/>
                <w:szCs w:val="24"/>
              </w:rPr>
              <w:t>е</w:t>
            </w:r>
            <w:r w:rsidR="009355DE" w:rsidRPr="00224643">
              <w:rPr>
                <w:spacing w:val="-5"/>
                <w:sz w:val="24"/>
                <w:szCs w:val="24"/>
              </w:rPr>
              <w:t xml:space="preserve"> П</w:t>
            </w:r>
            <w:r w:rsidRPr="00224643">
              <w:rPr>
                <w:sz w:val="24"/>
                <w:szCs w:val="24"/>
              </w:rPr>
              <w:t>ервой  мировой  войны.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22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Серебряный век российской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 xml:space="preserve">культуры. 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322B4B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Серебряный век российской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культуры.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203" w:type="dxa"/>
          </w:tcPr>
          <w:p w:rsidR="00C853DC" w:rsidRPr="00224643" w:rsidRDefault="00C853DC" w:rsidP="00E77CB2">
            <w:pPr>
              <w:pStyle w:val="TableParagraph"/>
              <w:spacing w:before="0"/>
              <w:ind w:left="0" w:right="1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Просвещение и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наука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  XX 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Обобщение.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9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Повторение и обобщение по теме «Россия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25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 xml:space="preserve">Введение. Новейшая история  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 время.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203" w:type="dxa"/>
          </w:tcPr>
          <w:p w:rsidR="00C853DC" w:rsidRPr="00224643" w:rsidRDefault="00E77CB2" w:rsidP="00E77CB2">
            <w:pPr>
              <w:pStyle w:val="TableParagraph"/>
              <w:spacing w:before="0"/>
              <w:ind w:left="0" w:right="9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империя </w:t>
            </w:r>
            <w:r w:rsidR="00C853DC" w:rsidRPr="00224643">
              <w:rPr>
                <w:sz w:val="24"/>
                <w:szCs w:val="24"/>
              </w:rPr>
              <w:t>накануне</w:t>
            </w:r>
            <w:r w:rsidR="00C853DC" w:rsidRPr="00224643">
              <w:rPr>
                <w:spacing w:val="-8"/>
                <w:sz w:val="24"/>
                <w:szCs w:val="24"/>
              </w:rPr>
              <w:t xml:space="preserve"> </w:t>
            </w:r>
            <w:r w:rsidR="00C853DC" w:rsidRPr="00224643">
              <w:rPr>
                <w:sz w:val="24"/>
                <w:szCs w:val="24"/>
              </w:rPr>
              <w:t>революции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2D1F" w:rsidRPr="00224643" w:rsidTr="00322B4B">
        <w:tc>
          <w:tcPr>
            <w:tcW w:w="561" w:type="dxa"/>
          </w:tcPr>
          <w:p w:rsidR="00B62D1F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203" w:type="dxa"/>
          </w:tcPr>
          <w:p w:rsidR="00B62D1F" w:rsidRPr="00224643" w:rsidRDefault="00B62D1F" w:rsidP="00BD47F3">
            <w:pPr>
              <w:pStyle w:val="TableParagraph"/>
              <w:spacing w:before="0"/>
              <w:ind w:left="77" w:right="90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Российская империя накануне</w:t>
            </w:r>
            <w:r w:rsidRPr="00224643">
              <w:rPr>
                <w:spacing w:val="-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революции</w:t>
            </w:r>
          </w:p>
        </w:tc>
        <w:tc>
          <w:tcPr>
            <w:tcW w:w="1393" w:type="dxa"/>
          </w:tcPr>
          <w:p w:rsidR="00B62D1F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B62D1F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3226" w:type="dxa"/>
          </w:tcPr>
          <w:p w:rsidR="00B62D1F" w:rsidRPr="00D911E1" w:rsidRDefault="00B62D1F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1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Февральская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революция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1917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года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7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Октябрь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1917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года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его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последствия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Образование СССР. Влияние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революционных событий в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 на общемировые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процессы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98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Нападение</w:t>
            </w:r>
            <w:r w:rsidRPr="00224643">
              <w:rPr>
                <w:spacing w:val="-9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гитлеровской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Германии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СССР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5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Крупнейшие</w:t>
            </w:r>
            <w:r w:rsidRPr="00224643">
              <w:rPr>
                <w:spacing w:val="-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битвы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6"/>
                <w:sz w:val="24"/>
                <w:szCs w:val="24"/>
              </w:rPr>
              <w:t xml:space="preserve"> </w:t>
            </w:r>
            <w:r w:rsidRPr="0050540B">
              <w:rPr>
                <w:sz w:val="24"/>
              </w:rPr>
              <w:t>ходе  войны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203" w:type="dxa"/>
          </w:tcPr>
          <w:p w:rsidR="00C853DC" w:rsidRPr="0050540B" w:rsidRDefault="00C853DC" w:rsidP="00BD4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540B">
              <w:rPr>
                <w:rFonts w:ascii="Times New Roman" w:hAnsi="Times New Roman" w:cs="Times New Roman"/>
              </w:rPr>
              <w:t>Организация борьбы в тылу врага: партизанское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0540B">
              <w:rPr>
                <w:rFonts w:ascii="Times New Roman" w:hAnsi="Times New Roman" w:cs="Times New Roman"/>
              </w:rPr>
              <w:t>движение и подполье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СССР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и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союзники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41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Всемирно-историческое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значение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Победы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СССР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Великой Отечественной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войне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повторение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теме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 w:right="493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«Великая Отечественная</w:t>
            </w:r>
            <w:r w:rsidRPr="00224643">
              <w:rPr>
                <w:spacing w:val="-58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война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(1941-1945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гг.)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C853DC" w:rsidRPr="00224643" w:rsidTr="00E77CB2">
        <w:trPr>
          <w:trHeight w:val="317"/>
        </w:trPr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Распад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СССР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Становление</w:t>
            </w:r>
          </w:p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 xml:space="preserve">Демократической 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XXI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C853DC" w:rsidRPr="00224643" w:rsidTr="00E77CB2">
        <w:trPr>
          <w:trHeight w:val="283"/>
        </w:trPr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Россия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начале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XXI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в.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514"/>
              <w:rPr>
                <w:sz w:val="24"/>
                <w:szCs w:val="24"/>
              </w:rPr>
            </w:pPr>
            <w:r w:rsidRPr="00224643">
              <w:rPr>
                <w:spacing w:val="-1"/>
                <w:sz w:val="24"/>
                <w:szCs w:val="24"/>
              </w:rPr>
              <w:t xml:space="preserve">Восстановление </w:t>
            </w:r>
            <w:r w:rsidRPr="00224643">
              <w:rPr>
                <w:sz w:val="24"/>
                <w:szCs w:val="24"/>
              </w:rPr>
              <w:t>единого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правового пространства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страны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B62D1F" w:rsidRPr="00224643" w:rsidTr="00322B4B">
        <w:tc>
          <w:tcPr>
            <w:tcW w:w="561" w:type="dxa"/>
          </w:tcPr>
          <w:p w:rsidR="00B62D1F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203" w:type="dxa"/>
          </w:tcPr>
          <w:p w:rsidR="00B62D1F" w:rsidRPr="00224643" w:rsidRDefault="00B62D1F" w:rsidP="00BD47F3">
            <w:pPr>
              <w:pStyle w:val="TableParagraph"/>
              <w:spacing w:before="0"/>
              <w:ind w:left="77" w:right="514"/>
              <w:rPr>
                <w:spacing w:val="-1"/>
                <w:sz w:val="24"/>
                <w:szCs w:val="24"/>
              </w:rPr>
            </w:pPr>
            <w:r w:rsidRPr="00224643">
              <w:rPr>
                <w:spacing w:val="-1"/>
                <w:sz w:val="24"/>
                <w:szCs w:val="24"/>
              </w:rPr>
              <w:t xml:space="preserve">Восстановление </w:t>
            </w:r>
            <w:r w:rsidRPr="00224643">
              <w:rPr>
                <w:sz w:val="24"/>
                <w:szCs w:val="24"/>
              </w:rPr>
              <w:t>единого</w:t>
            </w:r>
            <w:r w:rsidRPr="00224643">
              <w:rPr>
                <w:spacing w:val="-57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правового пространства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страны</w:t>
            </w:r>
          </w:p>
        </w:tc>
        <w:tc>
          <w:tcPr>
            <w:tcW w:w="1393" w:type="dxa"/>
          </w:tcPr>
          <w:p w:rsidR="00B62D1F" w:rsidRPr="00224643" w:rsidRDefault="00B62D1F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B62D1F" w:rsidRP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3226" w:type="dxa"/>
          </w:tcPr>
          <w:p w:rsidR="00B62D1F" w:rsidRPr="00D911E1" w:rsidRDefault="00B62D1F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C853DC" w:rsidP="00B62D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2D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81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Вхождение Крыма и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Севастополя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в</w:t>
            </w:r>
            <w:r w:rsidRPr="00224643">
              <w:rPr>
                <w:spacing w:val="-4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состав</w:t>
            </w:r>
            <w:r w:rsidRPr="00224643">
              <w:rPr>
                <w:spacing w:val="-5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7" w:right="37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C853DC" w:rsidRPr="00224643" w:rsidTr="00322B4B">
        <w:tc>
          <w:tcPr>
            <w:tcW w:w="561" w:type="dxa"/>
          </w:tcPr>
          <w:p w:rsidR="00C853DC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203" w:type="dxa"/>
          </w:tcPr>
          <w:p w:rsidR="00C853DC" w:rsidRPr="00224643" w:rsidRDefault="00C853DC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C853DC" w:rsidRPr="00224643" w:rsidRDefault="00C853DC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6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C853DC" w:rsidRP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3226" w:type="dxa"/>
          </w:tcPr>
          <w:p w:rsidR="00C853DC" w:rsidRPr="00D911E1" w:rsidRDefault="00C853DC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E77CB2" w:rsidRPr="00224643" w:rsidTr="00322B4B">
        <w:tc>
          <w:tcPr>
            <w:tcW w:w="561" w:type="dxa"/>
          </w:tcPr>
          <w:p w:rsid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203" w:type="dxa"/>
          </w:tcPr>
          <w:p w:rsidR="00E77CB2" w:rsidRPr="00224643" w:rsidRDefault="00E77CB2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E77CB2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77CB2" w:rsidRP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226" w:type="dxa"/>
          </w:tcPr>
          <w:p w:rsidR="00E77CB2" w:rsidRPr="00D911E1" w:rsidRDefault="00E77CB2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E77CB2" w:rsidRPr="00224643" w:rsidTr="00322B4B">
        <w:tc>
          <w:tcPr>
            <w:tcW w:w="561" w:type="dxa"/>
          </w:tcPr>
          <w:p w:rsid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203" w:type="dxa"/>
          </w:tcPr>
          <w:p w:rsidR="00E77CB2" w:rsidRPr="00224643" w:rsidRDefault="00E77CB2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 w:rsidRPr="00224643">
              <w:rPr>
                <w:sz w:val="24"/>
                <w:szCs w:val="24"/>
              </w:rPr>
              <w:t>Итоговое повторение по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модулю «Новейшая история</w:t>
            </w:r>
            <w:r w:rsidRPr="00224643">
              <w:rPr>
                <w:spacing w:val="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России</w:t>
            </w:r>
            <w:r w:rsidRPr="00224643">
              <w:rPr>
                <w:spacing w:val="-2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с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1914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г.</w:t>
            </w:r>
            <w:r w:rsidRPr="00224643">
              <w:rPr>
                <w:spacing w:val="-3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по</w:t>
            </w:r>
            <w:r w:rsidRPr="00224643">
              <w:rPr>
                <w:spacing w:val="-1"/>
                <w:sz w:val="24"/>
                <w:szCs w:val="24"/>
              </w:rPr>
              <w:t xml:space="preserve"> </w:t>
            </w:r>
            <w:r w:rsidRPr="00224643">
              <w:rPr>
                <w:sz w:val="24"/>
                <w:szCs w:val="24"/>
              </w:rPr>
              <w:t>новейшее время»</w:t>
            </w:r>
          </w:p>
        </w:tc>
        <w:tc>
          <w:tcPr>
            <w:tcW w:w="1393" w:type="dxa"/>
          </w:tcPr>
          <w:p w:rsidR="00E77CB2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77CB2" w:rsidRP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226" w:type="dxa"/>
          </w:tcPr>
          <w:p w:rsidR="00E77CB2" w:rsidRPr="00D911E1" w:rsidRDefault="00E77CB2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  <w:tr w:rsidR="00E77CB2" w:rsidRPr="00224643" w:rsidTr="00322B4B">
        <w:tc>
          <w:tcPr>
            <w:tcW w:w="561" w:type="dxa"/>
          </w:tcPr>
          <w:p w:rsid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203" w:type="dxa"/>
          </w:tcPr>
          <w:p w:rsidR="00E77CB2" w:rsidRPr="00224643" w:rsidRDefault="00E77CB2" w:rsidP="00BD47F3">
            <w:pPr>
              <w:pStyle w:val="TableParagraph"/>
              <w:spacing w:before="0"/>
              <w:ind w:left="79" w:right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393" w:type="dxa"/>
          </w:tcPr>
          <w:p w:rsidR="00E77CB2" w:rsidRPr="00224643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</w:tcPr>
          <w:p w:rsidR="00E77CB2" w:rsidRPr="00E77CB2" w:rsidRDefault="00E77CB2" w:rsidP="00BD4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CB2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3226" w:type="dxa"/>
          </w:tcPr>
          <w:p w:rsidR="00E77CB2" w:rsidRPr="00D911E1" w:rsidRDefault="00E77CB2" w:rsidP="00BD47F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2,3,4,5,6</w:t>
            </w:r>
          </w:p>
        </w:tc>
      </w:tr>
    </w:tbl>
    <w:p w:rsidR="00C853DC" w:rsidRPr="00C853DC" w:rsidRDefault="004A11D8" w:rsidP="00C853DC">
      <w:pPr>
        <w:sectPr w:rsidR="00C853DC" w:rsidRPr="00C853DC">
          <w:pgSz w:w="11900" w:h="16850"/>
          <w:pgMar w:top="500" w:right="540" w:bottom="280" w:left="560" w:header="720" w:footer="720" w:gutter="0"/>
          <w:cols w:space="720"/>
        </w:sectPr>
      </w:pPr>
      <w:r>
        <w:t>5 ч. Резервное время</w:t>
      </w:r>
    </w:p>
    <w:p w:rsidR="00C853DC" w:rsidRPr="00C853DC" w:rsidRDefault="00C853DC" w:rsidP="00C853DC">
      <w:pPr>
        <w:sectPr w:rsidR="00C853DC" w:rsidRPr="00C853DC">
          <w:pgSz w:w="11900" w:h="16850"/>
          <w:pgMar w:top="720" w:right="540" w:bottom="280" w:left="560" w:header="720" w:footer="720" w:gutter="0"/>
          <w:cols w:space="720"/>
        </w:sectPr>
      </w:pPr>
    </w:p>
    <w:p w:rsidR="00C853DC" w:rsidRPr="00C853DC" w:rsidRDefault="00C853DC" w:rsidP="00C853DC">
      <w:pPr>
        <w:sectPr w:rsidR="00C853DC" w:rsidRPr="00C853DC">
          <w:pgSz w:w="11900" w:h="16850"/>
          <w:pgMar w:top="220" w:right="540" w:bottom="280" w:left="560" w:header="720" w:footer="720" w:gutter="0"/>
          <w:cols w:space="720"/>
        </w:sectPr>
      </w:pPr>
    </w:p>
    <w:p w:rsidR="00C853DC" w:rsidRPr="00C853DC" w:rsidRDefault="00C853DC" w:rsidP="00C853DC">
      <w:pPr>
        <w:sectPr w:rsidR="00C853DC" w:rsidRPr="00C853DC">
          <w:pgSz w:w="11900" w:h="16850"/>
          <w:pgMar w:top="220" w:right="540" w:bottom="280" w:left="560" w:header="720" w:footer="720" w:gutter="0"/>
          <w:cols w:space="720"/>
        </w:sectPr>
      </w:pPr>
    </w:p>
    <w:p w:rsidR="00C853DC" w:rsidRPr="0050540B" w:rsidRDefault="00C853DC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853DC" w:rsidRPr="0050540B">
          <w:pgSz w:w="11900" w:h="16850"/>
          <w:pgMar w:top="52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0540B" w:rsidRPr="0050540B">
          <w:pgSz w:w="11900" w:h="16850"/>
          <w:pgMar w:top="52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50540B" w:rsidRPr="0050540B">
          <w:pgSz w:w="11900" w:h="16850"/>
          <w:pgMar w:top="56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pStyle w:val="aa"/>
        <w:spacing w:line="275" w:lineRule="exact"/>
        <w:ind w:left="0"/>
        <w:jc w:val="both"/>
        <w:sectPr w:rsidR="0050540B" w:rsidRPr="0050540B">
          <w:pgSz w:w="11900" w:h="16850"/>
          <w:pgMar w:top="500" w:right="540" w:bottom="280" w:left="560" w:header="720" w:footer="720" w:gutter="0"/>
          <w:cols w:space="720"/>
        </w:sectPr>
      </w:pPr>
    </w:p>
    <w:p w:rsidR="0050540B" w:rsidRPr="0050540B" w:rsidRDefault="0050540B" w:rsidP="0050540B">
      <w:pPr>
        <w:pStyle w:val="aa"/>
        <w:spacing w:line="290" w:lineRule="auto"/>
        <w:ind w:left="0" w:right="350"/>
        <w:jc w:val="both"/>
        <w:sectPr w:rsidR="0050540B" w:rsidRPr="0050540B">
          <w:pgSz w:w="11900" w:h="16850"/>
          <w:pgMar w:top="520" w:right="540" w:bottom="280" w:left="560" w:header="720" w:footer="720" w:gutter="0"/>
          <w:cols w:space="720"/>
        </w:sectPr>
      </w:pPr>
    </w:p>
    <w:p w:rsidR="000E23C1" w:rsidRPr="000E23C1" w:rsidRDefault="000E23C1" w:rsidP="009355DE">
      <w:pPr>
        <w:rPr>
          <w:rFonts w:ascii="Times New Roman" w:hAnsi="Times New Roman" w:cs="Times New Roman"/>
          <w:b/>
          <w:sz w:val="24"/>
          <w:szCs w:val="24"/>
        </w:rPr>
      </w:pPr>
    </w:p>
    <w:sectPr w:rsidR="000E23C1" w:rsidRPr="000E23C1" w:rsidSect="00844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0F1" w:rsidRDefault="006E10F1" w:rsidP="006B6009">
      <w:pPr>
        <w:spacing w:after="0" w:line="240" w:lineRule="auto"/>
      </w:pPr>
      <w:r>
        <w:separator/>
      </w:r>
    </w:p>
  </w:endnote>
  <w:endnote w:type="continuationSeparator" w:id="1">
    <w:p w:rsidR="006E10F1" w:rsidRDefault="006E10F1" w:rsidP="006B6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0F1" w:rsidRDefault="006E10F1" w:rsidP="006B6009">
      <w:pPr>
        <w:spacing w:after="0" w:line="240" w:lineRule="auto"/>
      </w:pPr>
      <w:r>
        <w:separator/>
      </w:r>
    </w:p>
  </w:footnote>
  <w:footnote w:type="continuationSeparator" w:id="1">
    <w:p w:rsidR="006E10F1" w:rsidRDefault="006E10F1" w:rsidP="006B6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879C7"/>
    <w:multiLevelType w:val="hybridMultilevel"/>
    <w:tmpl w:val="57AA7F90"/>
    <w:lvl w:ilvl="0" w:tplc="5AA2695E">
      <w:start w:val="1"/>
      <w:numFmt w:val="decimal"/>
      <w:lvlText w:val="%1."/>
      <w:lvlJc w:val="left"/>
      <w:pPr>
        <w:ind w:left="468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9388475C">
      <w:numFmt w:val="bullet"/>
      <w:lvlText w:val="•"/>
      <w:lvlJc w:val="left"/>
      <w:pPr>
        <w:ind w:left="1493" w:hanging="181"/>
      </w:pPr>
      <w:rPr>
        <w:rFonts w:hint="default"/>
        <w:lang w:val="ru-RU" w:eastAsia="en-US" w:bidi="ar-SA"/>
      </w:rPr>
    </w:lvl>
    <w:lvl w:ilvl="2" w:tplc="086688E0">
      <w:numFmt w:val="bullet"/>
      <w:lvlText w:val="•"/>
      <w:lvlJc w:val="left"/>
      <w:pPr>
        <w:ind w:left="2527" w:hanging="181"/>
      </w:pPr>
      <w:rPr>
        <w:rFonts w:hint="default"/>
        <w:lang w:val="ru-RU" w:eastAsia="en-US" w:bidi="ar-SA"/>
      </w:rPr>
    </w:lvl>
    <w:lvl w:ilvl="3" w:tplc="8D2C5298">
      <w:numFmt w:val="bullet"/>
      <w:lvlText w:val="•"/>
      <w:lvlJc w:val="left"/>
      <w:pPr>
        <w:ind w:left="3561" w:hanging="181"/>
      </w:pPr>
      <w:rPr>
        <w:rFonts w:hint="default"/>
        <w:lang w:val="ru-RU" w:eastAsia="en-US" w:bidi="ar-SA"/>
      </w:rPr>
    </w:lvl>
    <w:lvl w:ilvl="4" w:tplc="180E3B1E">
      <w:numFmt w:val="bullet"/>
      <w:lvlText w:val="•"/>
      <w:lvlJc w:val="left"/>
      <w:pPr>
        <w:ind w:left="4595" w:hanging="181"/>
      </w:pPr>
      <w:rPr>
        <w:rFonts w:hint="default"/>
        <w:lang w:val="ru-RU" w:eastAsia="en-US" w:bidi="ar-SA"/>
      </w:rPr>
    </w:lvl>
    <w:lvl w:ilvl="5" w:tplc="5E3A58E6">
      <w:numFmt w:val="bullet"/>
      <w:lvlText w:val="•"/>
      <w:lvlJc w:val="left"/>
      <w:pPr>
        <w:ind w:left="5629" w:hanging="181"/>
      </w:pPr>
      <w:rPr>
        <w:rFonts w:hint="default"/>
        <w:lang w:val="ru-RU" w:eastAsia="en-US" w:bidi="ar-SA"/>
      </w:rPr>
    </w:lvl>
    <w:lvl w:ilvl="6" w:tplc="D116F09A">
      <w:numFmt w:val="bullet"/>
      <w:lvlText w:val="•"/>
      <w:lvlJc w:val="left"/>
      <w:pPr>
        <w:ind w:left="6663" w:hanging="181"/>
      </w:pPr>
      <w:rPr>
        <w:rFonts w:hint="default"/>
        <w:lang w:val="ru-RU" w:eastAsia="en-US" w:bidi="ar-SA"/>
      </w:rPr>
    </w:lvl>
    <w:lvl w:ilvl="7" w:tplc="D19C05B4">
      <w:numFmt w:val="bullet"/>
      <w:lvlText w:val="•"/>
      <w:lvlJc w:val="left"/>
      <w:pPr>
        <w:ind w:left="7697" w:hanging="181"/>
      </w:pPr>
      <w:rPr>
        <w:rFonts w:hint="default"/>
        <w:lang w:val="ru-RU" w:eastAsia="en-US" w:bidi="ar-SA"/>
      </w:rPr>
    </w:lvl>
    <w:lvl w:ilvl="8" w:tplc="38DCC4AC">
      <w:numFmt w:val="bullet"/>
      <w:lvlText w:val="•"/>
      <w:lvlJc w:val="left"/>
      <w:pPr>
        <w:ind w:left="8731" w:hanging="181"/>
      </w:pPr>
      <w:rPr>
        <w:rFonts w:hint="default"/>
        <w:lang w:val="ru-RU" w:eastAsia="en-US" w:bidi="ar-SA"/>
      </w:rPr>
    </w:lvl>
  </w:abstractNum>
  <w:abstractNum w:abstractNumId="1">
    <w:nsid w:val="49185F26"/>
    <w:multiLevelType w:val="hybridMultilevel"/>
    <w:tmpl w:val="14D44E66"/>
    <w:lvl w:ilvl="0" w:tplc="2B54922A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66C132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1996F704"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 w:tplc="FABCACAC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F29C1416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 w:tplc="D796500C"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 w:tplc="6920615A"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 w:tplc="55AC09DE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03DA461E"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abstractNum w:abstractNumId="2">
    <w:nsid w:val="534F54DF"/>
    <w:multiLevelType w:val="hybridMultilevel"/>
    <w:tmpl w:val="57AA7F90"/>
    <w:lvl w:ilvl="0" w:tplc="5AA2695E">
      <w:start w:val="1"/>
      <w:numFmt w:val="decimal"/>
      <w:lvlText w:val="%1."/>
      <w:lvlJc w:val="left"/>
      <w:pPr>
        <w:ind w:left="468" w:hanging="1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2"/>
        <w:szCs w:val="22"/>
        <w:lang w:val="ru-RU" w:eastAsia="en-US" w:bidi="ar-SA"/>
      </w:rPr>
    </w:lvl>
    <w:lvl w:ilvl="1" w:tplc="9388475C">
      <w:numFmt w:val="bullet"/>
      <w:lvlText w:val="•"/>
      <w:lvlJc w:val="left"/>
      <w:pPr>
        <w:ind w:left="1493" w:hanging="181"/>
      </w:pPr>
      <w:rPr>
        <w:rFonts w:hint="default"/>
        <w:lang w:val="ru-RU" w:eastAsia="en-US" w:bidi="ar-SA"/>
      </w:rPr>
    </w:lvl>
    <w:lvl w:ilvl="2" w:tplc="086688E0">
      <w:numFmt w:val="bullet"/>
      <w:lvlText w:val="•"/>
      <w:lvlJc w:val="left"/>
      <w:pPr>
        <w:ind w:left="2527" w:hanging="181"/>
      </w:pPr>
      <w:rPr>
        <w:rFonts w:hint="default"/>
        <w:lang w:val="ru-RU" w:eastAsia="en-US" w:bidi="ar-SA"/>
      </w:rPr>
    </w:lvl>
    <w:lvl w:ilvl="3" w:tplc="8D2C5298">
      <w:numFmt w:val="bullet"/>
      <w:lvlText w:val="•"/>
      <w:lvlJc w:val="left"/>
      <w:pPr>
        <w:ind w:left="3561" w:hanging="181"/>
      </w:pPr>
      <w:rPr>
        <w:rFonts w:hint="default"/>
        <w:lang w:val="ru-RU" w:eastAsia="en-US" w:bidi="ar-SA"/>
      </w:rPr>
    </w:lvl>
    <w:lvl w:ilvl="4" w:tplc="180E3B1E">
      <w:numFmt w:val="bullet"/>
      <w:lvlText w:val="•"/>
      <w:lvlJc w:val="left"/>
      <w:pPr>
        <w:ind w:left="4595" w:hanging="181"/>
      </w:pPr>
      <w:rPr>
        <w:rFonts w:hint="default"/>
        <w:lang w:val="ru-RU" w:eastAsia="en-US" w:bidi="ar-SA"/>
      </w:rPr>
    </w:lvl>
    <w:lvl w:ilvl="5" w:tplc="5E3A58E6">
      <w:numFmt w:val="bullet"/>
      <w:lvlText w:val="•"/>
      <w:lvlJc w:val="left"/>
      <w:pPr>
        <w:ind w:left="5629" w:hanging="181"/>
      </w:pPr>
      <w:rPr>
        <w:rFonts w:hint="default"/>
        <w:lang w:val="ru-RU" w:eastAsia="en-US" w:bidi="ar-SA"/>
      </w:rPr>
    </w:lvl>
    <w:lvl w:ilvl="6" w:tplc="D116F09A">
      <w:numFmt w:val="bullet"/>
      <w:lvlText w:val="•"/>
      <w:lvlJc w:val="left"/>
      <w:pPr>
        <w:ind w:left="6663" w:hanging="181"/>
      </w:pPr>
      <w:rPr>
        <w:rFonts w:hint="default"/>
        <w:lang w:val="ru-RU" w:eastAsia="en-US" w:bidi="ar-SA"/>
      </w:rPr>
    </w:lvl>
    <w:lvl w:ilvl="7" w:tplc="D19C05B4">
      <w:numFmt w:val="bullet"/>
      <w:lvlText w:val="•"/>
      <w:lvlJc w:val="left"/>
      <w:pPr>
        <w:ind w:left="7697" w:hanging="181"/>
      </w:pPr>
      <w:rPr>
        <w:rFonts w:hint="default"/>
        <w:lang w:val="ru-RU" w:eastAsia="en-US" w:bidi="ar-SA"/>
      </w:rPr>
    </w:lvl>
    <w:lvl w:ilvl="8" w:tplc="38DCC4AC">
      <w:numFmt w:val="bullet"/>
      <w:lvlText w:val="•"/>
      <w:lvlJc w:val="left"/>
      <w:pPr>
        <w:ind w:left="8731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6009"/>
    <w:rsid w:val="0003204F"/>
    <w:rsid w:val="000E23C1"/>
    <w:rsid w:val="00102A80"/>
    <w:rsid w:val="00173332"/>
    <w:rsid w:val="001F567C"/>
    <w:rsid w:val="00224643"/>
    <w:rsid w:val="00322B4B"/>
    <w:rsid w:val="003B1D7C"/>
    <w:rsid w:val="004A11D8"/>
    <w:rsid w:val="0050540B"/>
    <w:rsid w:val="006605F9"/>
    <w:rsid w:val="006B6009"/>
    <w:rsid w:val="006E10F1"/>
    <w:rsid w:val="008446E0"/>
    <w:rsid w:val="008B66A4"/>
    <w:rsid w:val="008D5B52"/>
    <w:rsid w:val="009355DE"/>
    <w:rsid w:val="00AA051A"/>
    <w:rsid w:val="00B62D1F"/>
    <w:rsid w:val="00BD47F3"/>
    <w:rsid w:val="00C54D2F"/>
    <w:rsid w:val="00C853DC"/>
    <w:rsid w:val="00E7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009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009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B6009"/>
    <w:pPr>
      <w:widowControl w:val="0"/>
      <w:autoSpaceDE w:val="0"/>
      <w:autoSpaceDN w:val="0"/>
      <w:spacing w:before="78" w:after="0" w:line="240" w:lineRule="auto"/>
      <w:ind w:left="80"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6B6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600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6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6009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0E2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5054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50540B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50540B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50540B"/>
    <w:pPr>
      <w:widowControl w:val="0"/>
      <w:autoSpaceDE w:val="0"/>
      <w:autoSpaceDN w:val="0"/>
      <w:spacing w:before="4" w:after="0" w:line="240" w:lineRule="auto"/>
      <w:ind w:left="107"/>
      <w:outlineLvl w:val="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50540B"/>
    <w:pPr>
      <w:widowControl w:val="0"/>
      <w:autoSpaceDE w:val="0"/>
      <w:autoSpaceDN w:val="0"/>
      <w:spacing w:after="0" w:line="240" w:lineRule="auto"/>
      <w:ind w:left="28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c">
    <w:name w:val="List Paragraph"/>
    <w:basedOn w:val="a"/>
    <w:uiPriority w:val="1"/>
    <w:qFormat/>
    <w:rsid w:val="0050540B"/>
    <w:pPr>
      <w:widowControl w:val="0"/>
      <w:autoSpaceDE w:val="0"/>
      <w:autoSpaceDN w:val="0"/>
      <w:spacing w:before="70" w:after="0" w:line="240" w:lineRule="auto"/>
      <w:ind w:left="468" w:hanging="182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6672</Words>
  <Characters>38035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7</cp:revision>
  <cp:lastPrinted>2024-06-06T22:51:00Z</cp:lastPrinted>
  <dcterms:created xsi:type="dcterms:W3CDTF">2023-12-05T18:36:00Z</dcterms:created>
  <dcterms:modified xsi:type="dcterms:W3CDTF">2024-06-25T06:01:00Z</dcterms:modified>
</cp:coreProperties>
</file>